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447C1" w14:textId="48711958" w:rsidR="009A273F" w:rsidRPr="00175B97" w:rsidRDefault="00D54131" w:rsidP="0065652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fi-FI"/>
        </w:rPr>
      </w:pPr>
      <w:r w:rsidRPr="00175B97">
        <w:rPr>
          <w:rFonts w:ascii="Cambria" w:eastAsia="Times New Roman" w:hAnsi="Cambria" w:cstheme="minorHAnsi"/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3BE8B280" wp14:editId="5472B8E3">
            <wp:simplePos x="0" y="0"/>
            <wp:positionH relativeFrom="margin">
              <wp:posOffset>492125</wp:posOffset>
            </wp:positionH>
            <wp:positionV relativeFrom="paragraph">
              <wp:posOffset>28026</wp:posOffset>
            </wp:positionV>
            <wp:extent cx="2242058" cy="381000"/>
            <wp:effectExtent l="0" t="0" r="6350" b="0"/>
            <wp:wrapNone/>
            <wp:docPr id="7" name="Picture 6" descr="Graphical user interface, websit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4006071-603D-F638-5BAA-378EB37F65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Graphical user interface, website&#10;&#10;Description automatically generated">
                      <a:extLst>
                        <a:ext uri="{FF2B5EF4-FFF2-40B4-BE49-F238E27FC236}">
                          <a16:creationId xmlns:a16="http://schemas.microsoft.com/office/drawing/2014/main" id="{54006071-603D-F638-5BAA-378EB37F65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373" b="47103"/>
                    <a:stretch/>
                  </pic:blipFill>
                  <pic:spPr bwMode="auto">
                    <a:xfrm>
                      <a:off x="0" y="0"/>
                      <a:ext cx="224205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5B97">
        <w:rPr>
          <w:rFonts w:ascii="Cambria" w:eastAsia="Times New Roman" w:hAnsi="Cambria" w:cstheme="minorHAnsi"/>
          <w:noProof/>
          <w:lang w:eastAsia="fi-FI"/>
        </w:rPr>
        <w:drawing>
          <wp:anchor distT="0" distB="0" distL="114300" distR="114300" simplePos="0" relativeHeight="251660288" behindDoc="0" locked="0" layoutInCell="1" allowOverlap="1" wp14:anchorId="0C582B02" wp14:editId="4752A21F">
            <wp:simplePos x="0" y="0"/>
            <wp:positionH relativeFrom="margin">
              <wp:posOffset>2802255</wp:posOffset>
            </wp:positionH>
            <wp:positionV relativeFrom="paragraph">
              <wp:posOffset>46990</wp:posOffset>
            </wp:positionV>
            <wp:extent cx="666115" cy="362107"/>
            <wp:effectExtent l="0" t="0" r="635" b="0"/>
            <wp:wrapNone/>
            <wp:docPr id="8" name="Picture 7" descr="Graphical user interface, website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5DC0B978-1A5B-CF8E-10A6-B1307F9753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Graphical user interface, website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5DC0B978-1A5B-CF8E-10A6-B1307F9753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88" t="11484" r="3995" b="43493"/>
                    <a:stretch/>
                  </pic:blipFill>
                  <pic:spPr bwMode="auto">
                    <a:xfrm>
                      <a:off x="0" y="0"/>
                      <a:ext cx="666115" cy="36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5B97">
        <w:rPr>
          <w:rFonts w:ascii="Cambria" w:eastAsia="Times New Roman" w:hAnsi="Cambria" w:cstheme="minorHAnsi"/>
          <w:noProof/>
          <w:lang w:eastAsia="fi-FI"/>
        </w:rPr>
        <w:drawing>
          <wp:anchor distT="0" distB="0" distL="114300" distR="114300" simplePos="0" relativeHeight="251662336" behindDoc="0" locked="0" layoutInCell="1" allowOverlap="1" wp14:anchorId="33E39FD6" wp14:editId="08703A21">
            <wp:simplePos x="0" y="0"/>
            <wp:positionH relativeFrom="margin">
              <wp:posOffset>3539490</wp:posOffset>
            </wp:positionH>
            <wp:positionV relativeFrom="paragraph">
              <wp:posOffset>56515</wp:posOffset>
            </wp:positionV>
            <wp:extent cx="361950" cy="361950"/>
            <wp:effectExtent l="0" t="0" r="0" b="0"/>
            <wp:wrapNone/>
            <wp:docPr id="10" name="Picture 9" descr="Ic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3ABDE97F-5304-703D-6F4D-EB022842DB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Icon&#10;&#10;Description automatically generated">
                      <a:extLst>
                        <a:ext uri="{FF2B5EF4-FFF2-40B4-BE49-F238E27FC236}">
                          <a16:creationId xmlns:a16="http://schemas.microsoft.com/office/drawing/2014/main" id="{3ABDE97F-5304-703D-6F4D-EB022842DB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15B" w:rsidRPr="00175B97">
        <w:rPr>
          <w:rFonts w:ascii="Cambria" w:eastAsia="Times New Roman" w:hAnsi="Cambria" w:cstheme="minorHAnsi"/>
          <w:noProof/>
          <w:lang w:eastAsia="fi-FI"/>
        </w:rPr>
        <w:drawing>
          <wp:anchor distT="0" distB="0" distL="114300" distR="114300" simplePos="0" relativeHeight="251663360" behindDoc="0" locked="0" layoutInCell="1" allowOverlap="1" wp14:anchorId="7FECB347" wp14:editId="5A5BA25A">
            <wp:simplePos x="0" y="0"/>
            <wp:positionH relativeFrom="margin">
              <wp:posOffset>3945890</wp:posOffset>
            </wp:positionH>
            <wp:positionV relativeFrom="paragraph">
              <wp:posOffset>113665</wp:posOffset>
            </wp:positionV>
            <wp:extent cx="1255564" cy="158389"/>
            <wp:effectExtent l="0" t="0" r="1905" b="0"/>
            <wp:wrapNone/>
            <wp:docPr id="11" name="Picture 10" descr="Graphical user interface, websit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4764213-646F-CD51-B049-A2B646DCB9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Graphical user interface, website&#10;&#10;Description automatically generated">
                      <a:extLst>
                        <a:ext uri="{FF2B5EF4-FFF2-40B4-BE49-F238E27FC236}">
                          <a16:creationId xmlns:a16="http://schemas.microsoft.com/office/drawing/2014/main" id="{54764213-646F-CD51-B049-A2B646DCB9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73" t="53249" r="23687" b="18124"/>
                    <a:stretch/>
                  </pic:blipFill>
                  <pic:spPr bwMode="auto">
                    <a:xfrm>
                      <a:off x="0" y="0"/>
                      <a:ext cx="1255564" cy="15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15B" w:rsidRPr="00175B97">
        <w:rPr>
          <w:rFonts w:ascii="Cambria" w:eastAsia="Times New Roman" w:hAnsi="Cambria" w:cstheme="minorHAnsi"/>
          <w:noProof/>
          <w:lang w:eastAsia="fi-FI"/>
        </w:rPr>
        <w:drawing>
          <wp:anchor distT="0" distB="0" distL="114300" distR="114300" simplePos="0" relativeHeight="251661312" behindDoc="0" locked="0" layoutInCell="1" allowOverlap="1" wp14:anchorId="63287027" wp14:editId="50671D03">
            <wp:simplePos x="0" y="0"/>
            <wp:positionH relativeFrom="margin">
              <wp:posOffset>5241289</wp:posOffset>
            </wp:positionH>
            <wp:positionV relativeFrom="paragraph">
              <wp:posOffset>-29210</wp:posOffset>
            </wp:positionV>
            <wp:extent cx="1149985" cy="367270"/>
            <wp:effectExtent l="0" t="0" r="0" b="0"/>
            <wp:wrapNone/>
            <wp:docPr id="2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51D1C887-CCF7-836F-F733-1C7E298256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51D1C887-CCF7-836F-F733-1C7E298256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9" cy="36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A9C3C" w14:textId="1497D17C" w:rsidR="00F0615B" w:rsidRPr="00175B97" w:rsidRDefault="00F0615B" w:rsidP="00F0615B">
      <w:pPr>
        <w:rPr>
          <w:rFonts w:ascii="Cambria" w:eastAsia="Times New Roman" w:hAnsi="Cambria" w:cstheme="minorHAnsi"/>
          <w:lang w:eastAsia="fi-FI"/>
        </w:rPr>
      </w:pPr>
    </w:p>
    <w:p w14:paraId="06E8A8D9" w14:textId="78B6D906" w:rsidR="0065652F" w:rsidRPr="00175B97" w:rsidRDefault="0065652F" w:rsidP="0065652F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en-GB"/>
        </w:rPr>
      </w:pPr>
      <w:r w:rsidRPr="00175B97">
        <w:rPr>
          <w:rFonts w:ascii="Cambria" w:eastAsia="Times New Roman" w:hAnsi="Cambria" w:cs="Times New Roman"/>
          <w:sz w:val="24"/>
          <w:szCs w:val="24"/>
          <w:lang w:eastAsia="en-GB"/>
        </w:rPr>
        <w:fldChar w:fldCharType="begin"/>
      </w:r>
      <w:r w:rsidRPr="00175B97">
        <w:rPr>
          <w:rFonts w:ascii="Cambria" w:eastAsia="Times New Roman" w:hAnsi="Cambria" w:cs="Times New Roman"/>
          <w:sz w:val="24"/>
          <w:szCs w:val="24"/>
          <w:lang w:eastAsia="en-GB"/>
        </w:rPr>
        <w:instrText xml:space="preserve"> INCLUDEPICTURE "https://www.sttinfo.fi/data/images/00382/395bc891-fb8c-47c3-a253-6a2b19670133.jpg" \* MERGEFORMATINET </w:instrText>
      </w:r>
      <w:r w:rsidRPr="00175B97">
        <w:rPr>
          <w:rFonts w:ascii="Cambria" w:eastAsia="Times New Roman" w:hAnsi="Cambria" w:cs="Times New Roman"/>
          <w:sz w:val="24"/>
          <w:szCs w:val="24"/>
          <w:lang w:eastAsia="en-GB"/>
        </w:rPr>
        <w:fldChar w:fldCharType="end"/>
      </w:r>
    </w:p>
    <w:p w14:paraId="4BAAE1A4" w14:textId="77777777" w:rsidR="00175B97" w:rsidRDefault="00175B97" w:rsidP="00D37017">
      <w:pPr>
        <w:keepNext/>
        <w:keepLines/>
        <w:suppressLineNumbers/>
        <w:jc w:val="center"/>
        <w:rPr>
          <w:rFonts w:ascii="Cambria" w:hAnsi="Cambria"/>
          <w:b/>
          <w:sz w:val="44"/>
          <w:szCs w:val="44"/>
        </w:rPr>
      </w:pPr>
    </w:p>
    <w:p w14:paraId="1CF475F0" w14:textId="77777777" w:rsidR="005E1FEA" w:rsidRDefault="00B947A0" w:rsidP="00D37017">
      <w:pPr>
        <w:keepNext/>
        <w:keepLines/>
        <w:suppressLineNumbers/>
        <w:jc w:val="center"/>
        <w:rPr>
          <w:rFonts w:ascii="Cambria" w:hAnsi="Cambria"/>
          <w:b/>
          <w:sz w:val="44"/>
          <w:szCs w:val="44"/>
        </w:rPr>
      </w:pPr>
      <w:r w:rsidRPr="00175B97">
        <w:rPr>
          <w:rFonts w:ascii="Cambria" w:hAnsi="Cambria"/>
          <w:b/>
          <w:sz w:val="44"/>
          <w:szCs w:val="44"/>
        </w:rPr>
        <w:t>DEFEN</w:t>
      </w:r>
      <w:r w:rsidR="00B72C24" w:rsidRPr="00175B97">
        <w:rPr>
          <w:rFonts w:ascii="Cambria" w:hAnsi="Cambria"/>
          <w:b/>
          <w:sz w:val="44"/>
          <w:szCs w:val="44"/>
        </w:rPr>
        <w:t>-</w:t>
      </w:r>
      <w:r w:rsidRPr="00175B97">
        <w:rPr>
          <w:rFonts w:ascii="Cambria" w:hAnsi="Cambria"/>
          <w:b/>
          <w:sz w:val="44"/>
          <w:szCs w:val="44"/>
        </w:rPr>
        <w:t>CE</w:t>
      </w:r>
      <w:r w:rsidR="00B72C24" w:rsidRPr="00175B97">
        <w:rPr>
          <w:rFonts w:ascii="Cambria" w:hAnsi="Cambria"/>
          <w:b/>
          <w:sz w:val="44"/>
          <w:szCs w:val="44"/>
        </w:rPr>
        <w:t xml:space="preserve">: </w:t>
      </w:r>
      <w:r w:rsidRPr="00175B97">
        <w:rPr>
          <w:rFonts w:ascii="Cambria" w:hAnsi="Cambria"/>
          <w:b/>
          <w:sz w:val="44"/>
          <w:szCs w:val="44"/>
        </w:rPr>
        <w:t xml:space="preserve">Social </w:t>
      </w:r>
      <w:r w:rsidR="00B72C24" w:rsidRPr="00175B97">
        <w:rPr>
          <w:rFonts w:ascii="Cambria" w:hAnsi="Cambria"/>
          <w:b/>
          <w:sz w:val="44"/>
          <w:szCs w:val="44"/>
        </w:rPr>
        <w:t>Dialogue in Defen</w:t>
      </w:r>
      <w:r w:rsidR="00AA04C9" w:rsidRPr="00175B97">
        <w:rPr>
          <w:rFonts w:ascii="Cambria" w:hAnsi="Cambria"/>
          <w:b/>
          <w:sz w:val="44"/>
          <w:szCs w:val="44"/>
        </w:rPr>
        <w:t>c</w:t>
      </w:r>
      <w:r w:rsidR="00B72C24" w:rsidRPr="00175B97">
        <w:rPr>
          <w:rFonts w:ascii="Cambria" w:hAnsi="Cambria"/>
          <w:b/>
          <w:sz w:val="44"/>
          <w:szCs w:val="44"/>
        </w:rPr>
        <w:t xml:space="preserve">e </w:t>
      </w:r>
    </w:p>
    <w:p w14:paraId="3AF5B5AA" w14:textId="77777777" w:rsidR="005E1FEA" w:rsidRDefault="00B72C24" w:rsidP="00D37017">
      <w:pPr>
        <w:keepNext/>
        <w:keepLines/>
        <w:suppressLineNumbers/>
        <w:jc w:val="center"/>
        <w:rPr>
          <w:rFonts w:ascii="Cambria" w:hAnsi="Cambria"/>
          <w:b/>
          <w:sz w:val="44"/>
          <w:szCs w:val="44"/>
        </w:rPr>
      </w:pPr>
      <w:r w:rsidRPr="00175B97">
        <w:rPr>
          <w:rFonts w:ascii="Cambria" w:hAnsi="Cambria"/>
          <w:b/>
          <w:sz w:val="44"/>
          <w:szCs w:val="44"/>
        </w:rPr>
        <w:t>of Vulnerable Groups in Post-</w:t>
      </w:r>
      <w:r w:rsidR="00B947A0" w:rsidRPr="00175B97">
        <w:rPr>
          <w:rFonts w:ascii="Cambria" w:hAnsi="Cambria"/>
          <w:b/>
          <w:sz w:val="44"/>
          <w:szCs w:val="44"/>
        </w:rPr>
        <w:t>COVID</w:t>
      </w:r>
      <w:r w:rsidRPr="00175B97">
        <w:rPr>
          <w:rFonts w:ascii="Cambria" w:hAnsi="Cambria"/>
          <w:b/>
          <w:sz w:val="44"/>
          <w:szCs w:val="44"/>
        </w:rPr>
        <w:t xml:space="preserve">-19 </w:t>
      </w:r>
    </w:p>
    <w:p w14:paraId="421B48F0" w14:textId="695D4A3B" w:rsidR="00B947A0" w:rsidRPr="00175B97" w:rsidRDefault="00B72C24" w:rsidP="00D37017">
      <w:pPr>
        <w:keepNext/>
        <w:keepLines/>
        <w:suppressLineNumbers/>
        <w:jc w:val="center"/>
        <w:rPr>
          <w:rFonts w:ascii="Cambria" w:hAnsi="Cambria"/>
          <w:b/>
          <w:sz w:val="44"/>
          <w:szCs w:val="44"/>
        </w:rPr>
      </w:pPr>
      <w:r w:rsidRPr="00175B97">
        <w:rPr>
          <w:rFonts w:ascii="Cambria" w:hAnsi="Cambria"/>
          <w:b/>
          <w:sz w:val="44"/>
          <w:szCs w:val="44"/>
        </w:rPr>
        <w:t>Labour Markets</w:t>
      </w:r>
    </w:p>
    <w:p w14:paraId="52DAE5C9" w14:textId="77777777" w:rsidR="00240A52" w:rsidRPr="00175B97" w:rsidRDefault="00240A52" w:rsidP="00B947A0">
      <w:pPr>
        <w:keepNext/>
        <w:keepLines/>
        <w:suppressLineNumbers/>
        <w:jc w:val="center"/>
        <w:rPr>
          <w:rFonts w:ascii="Cambria" w:hAnsi="Cambria"/>
          <w:b/>
          <w:sz w:val="14"/>
          <w:szCs w:val="14"/>
        </w:rPr>
      </w:pPr>
    </w:p>
    <w:p w14:paraId="1A7DC778" w14:textId="76439AD0" w:rsidR="00D37017" w:rsidRPr="00175B97" w:rsidRDefault="00D37017" w:rsidP="00A86B28">
      <w:pPr>
        <w:jc w:val="center"/>
        <w:rPr>
          <w:rFonts w:ascii="Cambria" w:hAnsi="Cambria" w:cstheme="minorHAnsi"/>
          <w:b/>
          <w:bCs/>
          <w:sz w:val="44"/>
          <w:szCs w:val="44"/>
        </w:rPr>
      </w:pPr>
      <w:r w:rsidRPr="00175B97">
        <w:rPr>
          <w:rFonts w:ascii="Cambria" w:hAnsi="Cambria" w:cstheme="minorHAnsi"/>
          <w:b/>
          <w:bCs/>
          <w:sz w:val="44"/>
          <w:szCs w:val="44"/>
        </w:rPr>
        <w:t>Conference</w:t>
      </w:r>
      <w:r w:rsidR="00175B97" w:rsidRPr="00175B97">
        <w:rPr>
          <w:rFonts w:ascii="Cambria" w:hAnsi="Cambria" w:cstheme="minorHAnsi"/>
          <w:b/>
          <w:bCs/>
          <w:sz w:val="44"/>
          <w:szCs w:val="44"/>
        </w:rPr>
        <w:t xml:space="preserve"> in a hybrid format</w:t>
      </w:r>
    </w:p>
    <w:p w14:paraId="0B159C74" w14:textId="77777777" w:rsidR="0019556D" w:rsidRPr="00175B97" w:rsidRDefault="0019556D" w:rsidP="00A86B28">
      <w:pPr>
        <w:jc w:val="center"/>
        <w:rPr>
          <w:rFonts w:ascii="Cambria" w:hAnsi="Cambria" w:cstheme="minorHAnsi"/>
          <w:b/>
          <w:bCs/>
          <w:sz w:val="16"/>
          <w:szCs w:val="16"/>
        </w:rPr>
      </w:pPr>
    </w:p>
    <w:p w14:paraId="6C2550F1" w14:textId="03CCB4AC" w:rsidR="00D37017" w:rsidRPr="00175B97" w:rsidRDefault="00D37017" w:rsidP="00175B97">
      <w:pPr>
        <w:spacing w:after="120" w:line="240" w:lineRule="auto"/>
        <w:rPr>
          <w:rFonts w:ascii="Cambria" w:hAnsi="Cambria" w:cstheme="minorHAnsi"/>
        </w:rPr>
      </w:pPr>
      <w:r w:rsidRPr="00175B97">
        <w:rPr>
          <w:rFonts w:ascii="Cambria" w:hAnsi="Cambria" w:cstheme="minorHAnsi"/>
        </w:rPr>
        <w:t xml:space="preserve">Date: </w:t>
      </w:r>
      <w:r w:rsidRPr="00175B97">
        <w:rPr>
          <w:rFonts w:ascii="Cambria" w:hAnsi="Cambria" w:cstheme="minorHAnsi"/>
        </w:rPr>
        <w:tab/>
      </w:r>
      <w:r w:rsidRPr="00175B97">
        <w:rPr>
          <w:rFonts w:ascii="Cambria" w:hAnsi="Cambria" w:cstheme="minorHAnsi"/>
        </w:rPr>
        <w:tab/>
      </w:r>
      <w:r w:rsidRPr="00175B97">
        <w:rPr>
          <w:rFonts w:ascii="Cambria" w:hAnsi="Cambria" w:cstheme="minorHAnsi"/>
          <w:lang w:val="en-US"/>
        </w:rPr>
        <w:t>Thursday, the 5th of October 2023</w:t>
      </w:r>
    </w:p>
    <w:p w14:paraId="6E9F2330" w14:textId="5F3BE53A" w:rsidR="00D37017" w:rsidRPr="00175B97" w:rsidRDefault="00D37017" w:rsidP="00175B97">
      <w:pPr>
        <w:spacing w:after="120" w:line="240" w:lineRule="auto"/>
        <w:rPr>
          <w:rFonts w:ascii="Cambria" w:hAnsi="Cambria" w:cstheme="minorHAnsi"/>
        </w:rPr>
      </w:pPr>
      <w:r w:rsidRPr="00175B97">
        <w:rPr>
          <w:rFonts w:ascii="Cambria" w:hAnsi="Cambria" w:cstheme="minorHAnsi"/>
        </w:rPr>
        <w:t>Time:</w:t>
      </w:r>
      <w:r w:rsidRPr="00175B97">
        <w:rPr>
          <w:rFonts w:ascii="Cambria" w:hAnsi="Cambria" w:cstheme="minorHAnsi"/>
        </w:rPr>
        <w:tab/>
      </w:r>
      <w:r w:rsidRPr="00175B97">
        <w:rPr>
          <w:rFonts w:ascii="Cambria" w:hAnsi="Cambria" w:cstheme="minorHAnsi"/>
        </w:rPr>
        <w:tab/>
        <w:t>10:00-15:</w:t>
      </w:r>
      <w:r w:rsidR="00FD5B68" w:rsidRPr="00175B97">
        <w:rPr>
          <w:rFonts w:ascii="Cambria" w:hAnsi="Cambria" w:cstheme="minorHAnsi"/>
        </w:rPr>
        <w:t>15</w:t>
      </w:r>
      <w:r w:rsidRPr="00175B97">
        <w:rPr>
          <w:rFonts w:ascii="Cambria" w:hAnsi="Cambria" w:cstheme="minorHAnsi"/>
        </w:rPr>
        <w:t xml:space="preserve"> hrs (CET)</w:t>
      </w:r>
    </w:p>
    <w:p w14:paraId="6A15C92B" w14:textId="17D5CB7F" w:rsidR="00D37017" w:rsidRPr="00175B97" w:rsidRDefault="00D37017" w:rsidP="00175B97">
      <w:pPr>
        <w:spacing w:after="120" w:line="240" w:lineRule="auto"/>
        <w:rPr>
          <w:rFonts w:ascii="Cambria" w:hAnsi="Cambria" w:cstheme="minorHAnsi"/>
        </w:rPr>
      </w:pPr>
      <w:r w:rsidRPr="00175B97">
        <w:rPr>
          <w:rFonts w:ascii="Cambria" w:hAnsi="Cambria" w:cstheme="minorHAnsi"/>
        </w:rPr>
        <w:t>Location:</w:t>
      </w:r>
      <w:r w:rsidRPr="00175B97">
        <w:rPr>
          <w:rFonts w:ascii="Cambria" w:hAnsi="Cambria" w:cstheme="minorHAnsi"/>
        </w:rPr>
        <w:tab/>
      </w:r>
      <w:r w:rsidRPr="00175B97">
        <w:rPr>
          <w:rFonts w:ascii="Cambria" w:hAnsi="Cambria" w:cstheme="minorHAnsi"/>
          <w:lang w:val="fr-FR"/>
        </w:rPr>
        <w:t>Maison des Associations Internationales (M.A.I)</w:t>
      </w:r>
    </w:p>
    <w:p w14:paraId="2924BB05" w14:textId="5609F163" w:rsidR="00D37017" w:rsidRPr="00175B97" w:rsidRDefault="00D37017" w:rsidP="00175B97">
      <w:pPr>
        <w:spacing w:after="120" w:line="240" w:lineRule="auto"/>
        <w:rPr>
          <w:rFonts w:ascii="Cambria" w:hAnsi="Cambria" w:cstheme="minorHAnsi"/>
          <w:lang w:val="en-US"/>
        </w:rPr>
      </w:pPr>
      <w:r w:rsidRPr="00175B97">
        <w:rPr>
          <w:rFonts w:ascii="Cambria" w:hAnsi="Cambria" w:cstheme="minorHAnsi"/>
          <w:lang w:val="fr-FR"/>
        </w:rPr>
        <w:tab/>
      </w:r>
      <w:r w:rsidRPr="00175B97">
        <w:rPr>
          <w:rFonts w:ascii="Cambria" w:hAnsi="Cambria" w:cstheme="minorHAnsi"/>
          <w:lang w:val="fr-FR"/>
        </w:rPr>
        <w:tab/>
      </w:r>
      <w:r w:rsidRPr="00175B97">
        <w:rPr>
          <w:rFonts w:ascii="Cambria" w:hAnsi="Cambria" w:cstheme="minorHAnsi"/>
          <w:lang w:val="en-US"/>
        </w:rPr>
        <w:t>Rue de Washington, 40, B-1050 Brussels, Belgium</w:t>
      </w:r>
    </w:p>
    <w:p w14:paraId="56EC1D24" w14:textId="567E5800" w:rsidR="00175B97" w:rsidRDefault="009523BC" w:rsidP="00175B97">
      <w:pPr>
        <w:spacing w:after="120" w:line="240" w:lineRule="auto"/>
        <w:rPr>
          <w:rFonts w:ascii="Cambria" w:hAnsi="Cambria" w:cstheme="minorHAnsi"/>
        </w:rPr>
      </w:pPr>
      <w:r w:rsidRPr="00175B97">
        <w:rPr>
          <w:rFonts w:ascii="Cambria" w:hAnsi="Cambria" w:cstheme="minorHAnsi"/>
        </w:rPr>
        <w:tab/>
      </w:r>
      <w:r w:rsidR="00175B97">
        <w:rPr>
          <w:rFonts w:ascii="Cambria" w:hAnsi="Cambria" w:cstheme="minorHAnsi"/>
        </w:rPr>
        <w:t xml:space="preserve">               and online via zoom</w:t>
      </w:r>
    </w:p>
    <w:p w14:paraId="776A3F49" w14:textId="7FEC906A" w:rsidR="0019556D" w:rsidRPr="00175B97" w:rsidRDefault="00175B97" w:rsidP="0019556D">
      <w:pPr>
        <w:spacing w:after="12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Please register </w:t>
      </w:r>
      <w:hyperlink r:id="rId16" w:history="1">
        <w:r w:rsidRPr="00175B97">
          <w:rPr>
            <w:rStyle w:val="Hyperlink"/>
            <w:rFonts w:ascii="Cambria" w:hAnsi="Cambria" w:cstheme="minorHAnsi"/>
          </w:rPr>
          <w:t>here</w:t>
        </w:r>
      </w:hyperlink>
      <w:r>
        <w:rPr>
          <w:rFonts w:ascii="Cambria" w:hAnsi="Cambria" w:cstheme="minorHAnsi"/>
        </w:rPr>
        <w:t xml:space="preserve">. For registered participants with online presence, a hyperlink to the webinar will be sent 1 day before the </w:t>
      </w:r>
      <w:proofErr w:type="gramStart"/>
      <w:r>
        <w:rPr>
          <w:rFonts w:ascii="Cambria" w:hAnsi="Cambria" w:cstheme="minorHAnsi"/>
        </w:rPr>
        <w:t>conference</w:t>
      </w:r>
      <w:proofErr w:type="gramEnd"/>
      <w:r w:rsidR="00D37017" w:rsidRPr="00175B97"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 xml:space="preserve">   </w:t>
      </w:r>
    </w:p>
    <w:p w14:paraId="504D5820" w14:textId="77777777" w:rsidR="00A02A92" w:rsidRPr="00175B97" w:rsidRDefault="00A02A92" w:rsidP="00A21AC3">
      <w:pPr>
        <w:spacing w:after="0"/>
        <w:jc w:val="center"/>
        <w:rPr>
          <w:rFonts w:ascii="Cambria" w:hAnsi="Cambria"/>
        </w:rPr>
      </w:pPr>
    </w:p>
    <w:p w14:paraId="6C96615A" w14:textId="1894C271" w:rsidR="0073323A" w:rsidRPr="00175B97" w:rsidRDefault="0056710C" w:rsidP="0056710C">
      <w:pPr>
        <w:spacing w:after="0" w:line="360" w:lineRule="exact"/>
        <w:jc w:val="center"/>
        <w:rPr>
          <w:rFonts w:ascii="Cambria" w:hAnsi="Cambria" w:cstheme="minorHAnsi"/>
          <w:b/>
          <w:bCs/>
          <w:iCs/>
          <w:sz w:val="32"/>
          <w:szCs w:val="32"/>
        </w:rPr>
      </w:pPr>
      <w:r w:rsidRPr="00175B97">
        <w:rPr>
          <w:rFonts w:ascii="Cambria" w:hAnsi="Cambria" w:cstheme="minorHAnsi"/>
          <w:b/>
          <w:bCs/>
          <w:iCs/>
          <w:sz w:val="32"/>
          <w:szCs w:val="32"/>
        </w:rPr>
        <w:t>Agenda</w:t>
      </w:r>
    </w:p>
    <w:p w14:paraId="0EB782D9" w14:textId="77777777" w:rsidR="00A86B28" w:rsidRPr="00175B97" w:rsidRDefault="00A86B28" w:rsidP="00A21AC3">
      <w:pPr>
        <w:spacing w:after="0" w:line="360" w:lineRule="exact"/>
        <w:rPr>
          <w:rFonts w:ascii="Cambria" w:hAnsi="Cambria" w:cstheme="minorHAnsi"/>
          <w:b/>
          <w:bCs/>
          <w:i/>
        </w:rPr>
      </w:pPr>
    </w:p>
    <w:p w14:paraId="0F5B19FF" w14:textId="09F14CB4" w:rsidR="00A21AC3" w:rsidRPr="00175B97" w:rsidRDefault="00D37017" w:rsidP="00175B97">
      <w:pPr>
        <w:spacing w:after="0" w:line="240" w:lineRule="auto"/>
        <w:rPr>
          <w:rFonts w:ascii="Cambria" w:hAnsi="Cambria" w:cstheme="minorHAnsi"/>
          <w:b/>
          <w:bCs/>
        </w:rPr>
      </w:pPr>
      <w:r w:rsidRPr="00175B97">
        <w:rPr>
          <w:rFonts w:ascii="Cambria" w:hAnsi="Cambria" w:cstheme="minorHAnsi"/>
        </w:rPr>
        <w:t>09</w:t>
      </w:r>
      <w:r w:rsidR="00A21AC3" w:rsidRPr="00175B97">
        <w:rPr>
          <w:rFonts w:ascii="Cambria" w:hAnsi="Cambria" w:cstheme="minorHAnsi"/>
        </w:rPr>
        <w:t>:</w:t>
      </w:r>
      <w:r w:rsidRPr="00175B97">
        <w:rPr>
          <w:rFonts w:ascii="Cambria" w:hAnsi="Cambria" w:cstheme="minorHAnsi"/>
        </w:rPr>
        <w:t>3</w:t>
      </w:r>
      <w:r w:rsidR="00A21AC3" w:rsidRPr="00175B97">
        <w:rPr>
          <w:rFonts w:ascii="Cambria" w:hAnsi="Cambria" w:cstheme="minorHAnsi"/>
        </w:rPr>
        <w:t>0 – 1</w:t>
      </w:r>
      <w:r w:rsidRPr="00175B97">
        <w:rPr>
          <w:rFonts w:ascii="Cambria" w:hAnsi="Cambria" w:cstheme="minorHAnsi"/>
        </w:rPr>
        <w:t>0</w:t>
      </w:r>
      <w:r w:rsidR="00A21AC3" w:rsidRPr="00175B97">
        <w:rPr>
          <w:rFonts w:ascii="Cambria" w:hAnsi="Cambria" w:cstheme="minorHAnsi"/>
        </w:rPr>
        <w:t>:0</w:t>
      </w:r>
      <w:r w:rsidRPr="00175B97">
        <w:rPr>
          <w:rFonts w:ascii="Cambria" w:hAnsi="Cambria" w:cstheme="minorHAnsi"/>
        </w:rPr>
        <w:t>0</w:t>
      </w:r>
      <w:r w:rsidR="00A21AC3" w:rsidRPr="00175B97">
        <w:rPr>
          <w:rFonts w:ascii="Cambria" w:hAnsi="Cambria" w:cstheme="minorHAnsi"/>
        </w:rPr>
        <w:t xml:space="preserve">    </w:t>
      </w:r>
      <w:r w:rsidR="009523BC" w:rsidRPr="00175B97">
        <w:rPr>
          <w:rFonts w:ascii="Cambria" w:hAnsi="Cambria" w:cstheme="minorHAnsi"/>
        </w:rPr>
        <w:tab/>
      </w:r>
      <w:r w:rsidRPr="00175B97">
        <w:rPr>
          <w:rFonts w:ascii="Cambria" w:hAnsi="Cambria" w:cstheme="minorHAnsi"/>
          <w:b/>
          <w:bCs/>
        </w:rPr>
        <w:t xml:space="preserve">Registration </w:t>
      </w:r>
    </w:p>
    <w:p w14:paraId="00C97E69" w14:textId="77777777" w:rsidR="00A21AC3" w:rsidRPr="00175B97" w:rsidRDefault="00A21AC3" w:rsidP="00175B97">
      <w:pPr>
        <w:spacing w:after="0" w:line="240" w:lineRule="auto"/>
        <w:rPr>
          <w:rFonts w:ascii="Cambria" w:hAnsi="Cambria" w:cstheme="minorHAnsi"/>
        </w:rPr>
      </w:pPr>
      <w:r w:rsidRPr="00175B97">
        <w:rPr>
          <w:rFonts w:ascii="Cambria" w:hAnsi="Cambria" w:cstheme="minorHAnsi"/>
        </w:rPr>
        <w:t>      </w:t>
      </w:r>
    </w:p>
    <w:p w14:paraId="44CC6339" w14:textId="7A6A8E01" w:rsidR="00557267" w:rsidRPr="00175B97" w:rsidRDefault="00A21AC3" w:rsidP="00175B97">
      <w:pPr>
        <w:spacing w:after="0" w:line="240" w:lineRule="auto"/>
        <w:rPr>
          <w:rFonts w:ascii="Cambria" w:eastAsia="Times New Roman" w:hAnsi="Cambria" w:cs="Calibri"/>
          <w:lang w:eastAsia="en-GB" w:bidi="th-TH"/>
        </w:rPr>
      </w:pPr>
      <w:r w:rsidRPr="00175B97">
        <w:rPr>
          <w:rFonts w:ascii="Cambria" w:hAnsi="Cambria" w:cstheme="minorHAnsi"/>
        </w:rPr>
        <w:t>1</w:t>
      </w:r>
      <w:r w:rsidR="00D37017" w:rsidRPr="00175B97">
        <w:rPr>
          <w:rFonts w:ascii="Cambria" w:hAnsi="Cambria" w:cstheme="minorHAnsi"/>
        </w:rPr>
        <w:t>0</w:t>
      </w:r>
      <w:r w:rsidRPr="00175B97">
        <w:rPr>
          <w:rFonts w:ascii="Cambria" w:hAnsi="Cambria" w:cstheme="minorHAnsi"/>
        </w:rPr>
        <w:t>:</w:t>
      </w:r>
      <w:r w:rsidR="007D27A4" w:rsidRPr="00175B97">
        <w:rPr>
          <w:rFonts w:ascii="Cambria" w:hAnsi="Cambria" w:cstheme="minorHAnsi"/>
        </w:rPr>
        <w:t>0</w:t>
      </w:r>
      <w:r w:rsidR="00D37017" w:rsidRPr="00175B97">
        <w:rPr>
          <w:rFonts w:ascii="Cambria" w:hAnsi="Cambria" w:cstheme="minorHAnsi"/>
        </w:rPr>
        <w:t>0</w:t>
      </w:r>
      <w:r w:rsidRPr="00175B97">
        <w:rPr>
          <w:rFonts w:ascii="Cambria" w:hAnsi="Cambria" w:cstheme="minorHAnsi"/>
        </w:rPr>
        <w:t xml:space="preserve"> – 1</w:t>
      </w:r>
      <w:r w:rsidR="00D37017" w:rsidRPr="00175B97">
        <w:rPr>
          <w:rFonts w:ascii="Cambria" w:hAnsi="Cambria" w:cstheme="minorHAnsi"/>
        </w:rPr>
        <w:t>0</w:t>
      </w:r>
      <w:r w:rsidRPr="00175B97">
        <w:rPr>
          <w:rFonts w:ascii="Cambria" w:hAnsi="Cambria" w:cstheme="minorHAnsi"/>
        </w:rPr>
        <w:t>:</w:t>
      </w:r>
      <w:r w:rsidR="00F61B0D" w:rsidRPr="00175B97">
        <w:rPr>
          <w:rFonts w:ascii="Cambria" w:hAnsi="Cambria" w:cstheme="minorHAnsi"/>
        </w:rPr>
        <w:t>1</w:t>
      </w:r>
      <w:r w:rsidR="00D37017" w:rsidRPr="00175B97">
        <w:rPr>
          <w:rFonts w:ascii="Cambria" w:hAnsi="Cambria" w:cstheme="minorHAnsi"/>
        </w:rPr>
        <w:t>0</w:t>
      </w:r>
      <w:r w:rsidRPr="00175B97">
        <w:rPr>
          <w:rFonts w:ascii="Cambria" w:hAnsi="Cambria" w:cstheme="minorHAnsi"/>
        </w:rPr>
        <w:t xml:space="preserve">     </w:t>
      </w:r>
      <w:r w:rsidRPr="00175B97">
        <w:rPr>
          <w:rFonts w:ascii="Cambria" w:hAnsi="Cambria" w:cstheme="minorHAnsi"/>
        </w:rPr>
        <w:tab/>
      </w:r>
      <w:r w:rsidR="00D37017" w:rsidRPr="00175B97">
        <w:rPr>
          <w:rFonts w:ascii="Cambria" w:eastAsia="Times New Roman" w:hAnsi="Cambria" w:cs="Calibri"/>
          <w:b/>
          <w:bCs/>
          <w:lang w:eastAsia="en-GB" w:bidi="th-TH"/>
        </w:rPr>
        <w:t>Opening</w:t>
      </w:r>
      <w:r w:rsidR="00F61B0D" w:rsidRPr="00175B97">
        <w:rPr>
          <w:rFonts w:ascii="Cambria" w:eastAsia="Times New Roman" w:hAnsi="Cambria" w:cs="Calibri"/>
          <w:lang w:eastAsia="en-GB" w:bidi="th-TH"/>
        </w:rPr>
        <w:t xml:space="preserve"> </w:t>
      </w:r>
    </w:p>
    <w:p w14:paraId="4CE97B32" w14:textId="77777777" w:rsidR="00175B97" w:rsidRPr="00175B97" w:rsidRDefault="00175B97" w:rsidP="00175B97">
      <w:pPr>
        <w:spacing w:after="0" w:line="240" w:lineRule="auto"/>
        <w:rPr>
          <w:rFonts w:ascii="Cambria" w:hAnsi="Cambria" w:cstheme="minorHAnsi"/>
        </w:rPr>
      </w:pPr>
    </w:p>
    <w:p w14:paraId="076DFE7F" w14:textId="78F84EB4" w:rsidR="00861DF6" w:rsidRPr="00175B97" w:rsidRDefault="00D37017" w:rsidP="00175B97">
      <w:pPr>
        <w:spacing w:after="0" w:line="240" w:lineRule="auto"/>
        <w:ind w:left="2160"/>
        <w:rPr>
          <w:rFonts w:ascii="Cambria" w:hAnsi="Cambria" w:cstheme="minorHAnsi"/>
        </w:rPr>
      </w:pPr>
      <w:r w:rsidRPr="00175B97">
        <w:rPr>
          <w:rFonts w:ascii="Cambria" w:hAnsi="Cambria" w:cstheme="minorHAnsi"/>
        </w:rPr>
        <w:t xml:space="preserve">Minna van </w:t>
      </w:r>
      <w:proofErr w:type="spellStart"/>
      <w:r w:rsidRPr="00175B97">
        <w:rPr>
          <w:rFonts w:ascii="Cambria" w:hAnsi="Cambria" w:cstheme="minorHAnsi"/>
        </w:rPr>
        <w:t>Gerven</w:t>
      </w:r>
      <w:proofErr w:type="spellEnd"/>
      <w:r w:rsidRPr="00175B97">
        <w:rPr>
          <w:rFonts w:ascii="Cambria" w:hAnsi="Cambria" w:cstheme="minorHAnsi"/>
        </w:rPr>
        <w:t xml:space="preserve"> </w:t>
      </w:r>
      <w:r w:rsidR="00175B97" w:rsidRPr="00175B97">
        <w:rPr>
          <w:rFonts w:ascii="Cambria" w:hAnsi="Cambria" w:cstheme="minorHAnsi"/>
        </w:rPr>
        <w:t xml:space="preserve">(University of Helsinki), </w:t>
      </w:r>
      <w:r w:rsidRPr="00175B97">
        <w:rPr>
          <w:rFonts w:ascii="Cambria" w:hAnsi="Cambria" w:cstheme="minorHAnsi"/>
        </w:rPr>
        <w:t>project coordinator</w:t>
      </w:r>
    </w:p>
    <w:p w14:paraId="22B259E9" w14:textId="065B365D" w:rsidR="0090303E" w:rsidRPr="00175B97" w:rsidRDefault="0090303E" w:rsidP="00175B97">
      <w:pPr>
        <w:spacing w:after="0" w:line="240" w:lineRule="auto"/>
        <w:ind w:left="2160"/>
        <w:rPr>
          <w:rFonts w:ascii="Cambria" w:hAnsi="Cambria" w:cstheme="minorHAnsi"/>
        </w:rPr>
      </w:pPr>
      <w:r w:rsidRPr="00175B97">
        <w:rPr>
          <w:rFonts w:ascii="Cambria" w:hAnsi="Cambria" w:cstheme="minorHAnsi"/>
        </w:rPr>
        <w:t xml:space="preserve">The DEFEN-CE project </w:t>
      </w:r>
      <w:proofErr w:type="gramStart"/>
      <w:r w:rsidRPr="00175B97">
        <w:rPr>
          <w:rFonts w:ascii="Cambria" w:hAnsi="Cambria" w:cstheme="minorHAnsi"/>
        </w:rPr>
        <w:t>at a glance</w:t>
      </w:r>
      <w:proofErr w:type="gramEnd"/>
      <w:r w:rsidRPr="00175B97">
        <w:rPr>
          <w:rFonts w:ascii="Cambria" w:hAnsi="Cambria" w:cstheme="minorHAnsi"/>
        </w:rPr>
        <w:t xml:space="preserve"> (video screening)</w:t>
      </w:r>
    </w:p>
    <w:p w14:paraId="258931BD" w14:textId="77777777" w:rsidR="00D37017" w:rsidRPr="00175B97" w:rsidRDefault="00D37017" w:rsidP="00175B97">
      <w:pPr>
        <w:spacing w:after="0" w:line="240" w:lineRule="auto"/>
        <w:ind w:left="2160"/>
        <w:rPr>
          <w:rFonts w:ascii="Cambria" w:hAnsi="Cambria" w:cstheme="minorHAnsi"/>
        </w:rPr>
      </w:pPr>
    </w:p>
    <w:p w14:paraId="2F5328C5" w14:textId="1E62E91C" w:rsidR="00D37017" w:rsidRPr="00175B97" w:rsidRDefault="00A21AC3" w:rsidP="00175B97">
      <w:pPr>
        <w:shd w:val="clear" w:color="auto" w:fill="FFFFFF"/>
        <w:spacing w:after="0" w:line="240" w:lineRule="auto"/>
        <w:rPr>
          <w:rFonts w:ascii="Cambria" w:eastAsia="Times New Roman" w:hAnsi="Cambria" w:cs="Calibri"/>
          <w:b/>
          <w:bCs/>
          <w:lang w:eastAsia="en-GB" w:bidi="th-TH"/>
        </w:rPr>
      </w:pPr>
      <w:r w:rsidRPr="00175B97">
        <w:rPr>
          <w:rFonts w:ascii="Cambria" w:hAnsi="Cambria" w:cstheme="minorHAnsi"/>
        </w:rPr>
        <w:t>1</w:t>
      </w:r>
      <w:r w:rsidR="00D37017" w:rsidRPr="00175B97">
        <w:rPr>
          <w:rFonts w:ascii="Cambria" w:hAnsi="Cambria" w:cstheme="minorHAnsi"/>
        </w:rPr>
        <w:t>0</w:t>
      </w:r>
      <w:r w:rsidRPr="00175B97">
        <w:rPr>
          <w:rFonts w:ascii="Cambria" w:hAnsi="Cambria" w:cstheme="minorHAnsi"/>
        </w:rPr>
        <w:t>:</w:t>
      </w:r>
      <w:r w:rsidR="00D37017" w:rsidRPr="00175B97">
        <w:rPr>
          <w:rFonts w:ascii="Cambria" w:hAnsi="Cambria" w:cstheme="minorHAnsi"/>
        </w:rPr>
        <w:t>10</w:t>
      </w:r>
      <w:r w:rsidRPr="00175B97">
        <w:rPr>
          <w:rFonts w:ascii="Cambria" w:hAnsi="Cambria" w:cstheme="minorHAnsi"/>
        </w:rPr>
        <w:t xml:space="preserve"> – 1</w:t>
      </w:r>
      <w:r w:rsidR="00095C30" w:rsidRPr="00175B97">
        <w:rPr>
          <w:rFonts w:ascii="Cambria" w:hAnsi="Cambria" w:cstheme="minorHAnsi"/>
        </w:rPr>
        <w:t>0</w:t>
      </w:r>
      <w:r w:rsidRPr="00175B97">
        <w:rPr>
          <w:rFonts w:ascii="Cambria" w:hAnsi="Cambria" w:cstheme="minorHAnsi"/>
        </w:rPr>
        <w:t>:</w:t>
      </w:r>
      <w:r w:rsidR="00D37017" w:rsidRPr="00175B97">
        <w:rPr>
          <w:rFonts w:ascii="Cambria" w:hAnsi="Cambria" w:cstheme="minorHAnsi"/>
        </w:rPr>
        <w:t>30</w:t>
      </w:r>
      <w:r w:rsidRPr="00175B97">
        <w:rPr>
          <w:rFonts w:ascii="Cambria" w:hAnsi="Cambria" w:cstheme="minorHAnsi"/>
        </w:rPr>
        <w:t xml:space="preserve">    </w:t>
      </w:r>
      <w:r w:rsidRPr="00175B97">
        <w:rPr>
          <w:rFonts w:ascii="Cambria" w:hAnsi="Cambria" w:cstheme="minorHAnsi"/>
        </w:rPr>
        <w:tab/>
      </w:r>
      <w:r w:rsidR="00D37017" w:rsidRPr="00175B97">
        <w:rPr>
          <w:rFonts w:ascii="Cambria" w:eastAsia="Times New Roman" w:hAnsi="Cambria" w:cs="Calibri"/>
          <w:b/>
          <w:bCs/>
          <w:lang w:eastAsia="en-GB" w:bidi="th-TH"/>
        </w:rPr>
        <w:t>Keynote address</w:t>
      </w:r>
    </w:p>
    <w:p w14:paraId="61AF3A4E" w14:textId="7450EF0B" w:rsidR="00175B97" w:rsidRPr="00175B97" w:rsidRDefault="00175B97" w:rsidP="00175B97">
      <w:pPr>
        <w:shd w:val="clear" w:color="auto" w:fill="FFFFFF"/>
        <w:spacing w:after="0" w:line="240" w:lineRule="auto"/>
        <w:rPr>
          <w:rFonts w:ascii="Cambria" w:eastAsia="Times New Roman" w:hAnsi="Cambria" w:cs="Calibri"/>
          <w:lang w:eastAsia="en-GB" w:bidi="th-TH"/>
        </w:rPr>
      </w:pPr>
    </w:p>
    <w:p w14:paraId="6F82FD53" w14:textId="6D38E78E" w:rsidR="00D37017" w:rsidRPr="00175B97" w:rsidRDefault="00175B97" w:rsidP="00175B97">
      <w:pPr>
        <w:shd w:val="clear" w:color="auto" w:fill="FFFFFF"/>
        <w:spacing w:after="0" w:line="240" w:lineRule="auto"/>
        <w:ind w:left="2115"/>
        <w:rPr>
          <w:rFonts w:ascii="Cambria" w:eastAsia="Times New Roman" w:hAnsi="Cambria" w:cs="Calibri"/>
          <w:lang w:eastAsia="en-GB" w:bidi="th-TH"/>
        </w:rPr>
      </w:pPr>
      <w:r>
        <w:rPr>
          <w:rFonts w:ascii="Cambria" w:eastAsia="Times New Roman" w:hAnsi="Cambria" w:cs="Calibri"/>
          <w:lang w:eastAsia="en-GB" w:bidi="th-TH"/>
        </w:rPr>
        <w:t xml:space="preserve"> </w:t>
      </w:r>
      <w:r w:rsidR="00D37017" w:rsidRPr="00175B97">
        <w:rPr>
          <w:rFonts w:ascii="Cambria" w:eastAsia="Times New Roman" w:hAnsi="Cambria" w:cs="Calibri"/>
          <w:lang w:eastAsia="en-GB" w:bidi="th-TH"/>
        </w:rPr>
        <w:t>Ragnar Horn, DG Employment, European Commission</w:t>
      </w:r>
    </w:p>
    <w:p w14:paraId="568670CD" w14:textId="5CDF2235" w:rsidR="00D37017" w:rsidRPr="00175B97" w:rsidRDefault="00D37017" w:rsidP="00175B97">
      <w:pPr>
        <w:shd w:val="clear" w:color="auto" w:fill="FFFFFF"/>
        <w:spacing w:after="0" w:line="240" w:lineRule="auto"/>
        <w:rPr>
          <w:rFonts w:ascii="Cambria" w:hAnsi="Cambria" w:cstheme="minorHAnsi"/>
          <w:b/>
          <w:bCs/>
          <w:i/>
          <w:iCs/>
        </w:rPr>
      </w:pPr>
      <w:r w:rsidRPr="00175B97">
        <w:rPr>
          <w:rFonts w:ascii="Cambria" w:eastAsia="Times New Roman" w:hAnsi="Cambria" w:cs="Calibri"/>
          <w:lang w:eastAsia="en-GB" w:bidi="th-TH"/>
        </w:rPr>
        <w:tab/>
      </w:r>
      <w:r w:rsidRPr="00175B97">
        <w:rPr>
          <w:rFonts w:ascii="Cambria" w:eastAsia="Times New Roman" w:hAnsi="Cambria" w:cs="Calibri"/>
          <w:lang w:eastAsia="en-GB" w:bidi="th-TH"/>
        </w:rPr>
        <w:tab/>
      </w:r>
      <w:r w:rsidRPr="00175B97">
        <w:rPr>
          <w:rFonts w:ascii="Cambria" w:eastAsia="Times New Roman" w:hAnsi="Cambria" w:cs="Calibri"/>
          <w:lang w:eastAsia="en-GB" w:bidi="th-TH"/>
        </w:rPr>
        <w:tab/>
      </w:r>
    </w:p>
    <w:p w14:paraId="468FB869" w14:textId="3D71F338" w:rsidR="00175B97" w:rsidRDefault="00095C30" w:rsidP="00175B97">
      <w:pPr>
        <w:spacing w:after="0" w:line="240" w:lineRule="auto"/>
        <w:ind w:left="2268" w:hanging="2268"/>
        <w:rPr>
          <w:rFonts w:ascii="Cambria" w:hAnsi="Cambria" w:cs="Times New Roman"/>
          <w:b/>
          <w:bCs/>
          <w:color w:val="222222"/>
          <w:shd w:val="clear" w:color="auto" w:fill="FFFFFF"/>
        </w:rPr>
      </w:pPr>
      <w:r w:rsidRPr="00175B97">
        <w:rPr>
          <w:rFonts w:ascii="Cambria" w:hAnsi="Cambria" w:cstheme="minorHAnsi"/>
        </w:rPr>
        <w:t xml:space="preserve">10:30 – 11:30   </w:t>
      </w:r>
      <w:r w:rsidR="00175B97">
        <w:rPr>
          <w:rFonts w:ascii="Cambria" w:hAnsi="Cambria" w:cstheme="minorHAnsi"/>
        </w:rPr>
        <w:t xml:space="preserve">               </w:t>
      </w:r>
      <w:r w:rsidR="0090303E" w:rsidRPr="00175B97">
        <w:rPr>
          <w:rFonts w:ascii="Cambria" w:hAnsi="Cambria" w:cs="Times New Roman"/>
          <w:b/>
          <w:bCs/>
          <w:color w:val="222222"/>
          <w:shd w:val="clear" w:color="auto" w:fill="FFFFFF"/>
        </w:rPr>
        <w:t xml:space="preserve">Covid-19 measures to protect vulnerable groups at the labour market in </w:t>
      </w:r>
      <w:r w:rsidR="00175B97">
        <w:rPr>
          <w:rFonts w:ascii="Cambria" w:hAnsi="Cambria" w:cs="Times New Roman"/>
          <w:b/>
          <w:bCs/>
          <w:color w:val="222222"/>
          <w:shd w:val="clear" w:color="auto" w:fill="FFFFFF"/>
        </w:rPr>
        <w:t xml:space="preserve"> </w:t>
      </w:r>
    </w:p>
    <w:p w14:paraId="7B1DBA4B" w14:textId="7D308319" w:rsidR="00095C30" w:rsidRPr="00175B97" w:rsidRDefault="00175B97" w:rsidP="00175B97">
      <w:pPr>
        <w:spacing w:after="0" w:line="240" w:lineRule="auto"/>
        <w:ind w:left="2835" w:hanging="708"/>
        <w:rPr>
          <w:rFonts w:ascii="Cambria" w:hAnsi="Cambria" w:cstheme="minorHAnsi"/>
          <w:b/>
          <w:bCs/>
        </w:rPr>
      </w:pPr>
      <w:r>
        <w:rPr>
          <w:rFonts w:ascii="Cambria" w:hAnsi="Cambria" w:cs="Times New Roman"/>
          <w:b/>
          <w:bCs/>
          <w:color w:val="222222"/>
          <w:shd w:val="clear" w:color="auto" w:fill="FFFFFF"/>
        </w:rPr>
        <w:t xml:space="preserve"> </w:t>
      </w:r>
      <w:r w:rsidR="0090303E" w:rsidRPr="00175B97">
        <w:rPr>
          <w:rFonts w:ascii="Cambria" w:hAnsi="Cambria" w:cs="Times New Roman"/>
          <w:b/>
          <w:bCs/>
          <w:color w:val="222222"/>
          <w:shd w:val="clear" w:color="auto" w:fill="FFFFFF"/>
        </w:rPr>
        <w:t>the</w:t>
      </w:r>
      <w:r>
        <w:rPr>
          <w:rFonts w:ascii="Cambria" w:hAnsi="Cambria" w:cs="Times New Roman"/>
          <w:b/>
          <w:bCs/>
          <w:color w:val="222222"/>
          <w:shd w:val="clear" w:color="auto" w:fill="FFFFFF"/>
        </w:rPr>
        <w:t xml:space="preserve"> </w:t>
      </w:r>
      <w:r w:rsidR="0090303E" w:rsidRPr="00175B97">
        <w:rPr>
          <w:rFonts w:ascii="Cambria" w:hAnsi="Cambria" w:cs="Times New Roman"/>
          <w:b/>
          <w:bCs/>
          <w:color w:val="222222"/>
          <w:shd w:val="clear" w:color="auto" w:fill="FFFFFF"/>
        </w:rPr>
        <w:t>EU: national and EU-level perspectives</w:t>
      </w:r>
    </w:p>
    <w:p w14:paraId="677F5564" w14:textId="77777777" w:rsidR="00F2455B" w:rsidRPr="00175B97" w:rsidRDefault="00F2455B" w:rsidP="00175B97">
      <w:pPr>
        <w:spacing w:after="0" w:line="240" w:lineRule="auto"/>
        <w:rPr>
          <w:rFonts w:ascii="Cambria" w:hAnsi="Cambria" w:cstheme="minorHAnsi"/>
          <w:b/>
          <w:bCs/>
        </w:rPr>
      </w:pPr>
    </w:p>
    <w:p w14:paraId="762DB001" w14:textId="01C85A6A" w:rsidR="00A75CF4" w:rsidRDefault="00BD6DD7" w:rsidP="00175B97">
      <w:pPr>
        <w:spacing w:after="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</w:t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="00A75CF4">
        <w:rPr>
          <w:rFonts w:ascii="Cambria" w:hAnsi="Cambria" w:cstheme="minorHAnsi"/>
        </w:rPr>
        <w:t xml:space="preserve">Chair: </w:t>
      </w:r>
      <w:r w:rsidR="00A75CF4" w:rsidRPr="00A75CF4">
        <w:rPr>
          <w:rFonts w:ascii="Cambria" w:hAnsi="Cambria" w:cstheme="minorHAnsi"/>
        </w:rPr>
        <w:t xml:space="preserve">Monika </w:t>
      </w:r>
      <w:proofErr w:type="spellStart"/>
      <w:r w:rsidR="00A75CF4" w:rsidRPr="00A75CF4">
        <w:rPr>
          <w:rFonts w:ascii="Cambria" w:hAnsi="Cambria" w:cstheme="minorHAnsi"/>
        </w:rPr>
        <w:t>Martišková</w:t>
      </w:r>
      <w:proofErr w:type="spellEnd"/>
      <w:r w:rsidR="00A75CF4">
        <w:rPr>
          <w:rFonts w:ascii="Cambria" w:hAnsi="Cambria" w:cstheme="minorHAnsi"/>
        </w:rPr>
        <w:t xml:space="preserve"> </w:t>
      </w:r>
      <w:r w:rsidR="00A75CF4" w:rsidRPr="00175B97">
        <w:rPr>
          <w:rFonts w:ascii="Cambria" w:hAnsi="Cambria" w:cstheme="minorHAnsi"/>
        </w:rPr>
        <w:t>(Central European Labour Studies Institute)</w:t>
      </w:r>
    </w:p>
    <w:p w14:paraId="7E414967" w14:textId="77777777" w:rsidR="00A75CF4" w:rsidRDefault="00A75CF4" w:rsidP="00175B97">
      <w:pPr>
        <w:spacing w:after="0" w:line="240" w:lineRule="auto"/>
        <w:rPr>
          <w:rFonts w:ascii="Cambria" w:hAnsi="Cambria" w:cstheme="minorHAnsi"/>
        </w:rPr>
      </w:pPr>
    </w:p>
    <w:p w14:paraId="2267DF45" w14:textId="77777777" w:rsidR="00A802BC" w:rsidRDefault="00A75CF4" w:rsidP="00175B97">
      <w:pPr>
        <w:spacing w:after="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  <w:t xml:space="preserve">Speakers: </w:t>
      </w:r>
    </w:p>
    <w:p w14:paraId="136DC612" w14:textId="77777777" w:rsidR="00A802BC" w:rsidRDefault="00A802BC" w:rsidP="00A802BC">
      <w:pPr>
        <w:spacing w:after="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="0090303E" w:rsidRPr="00175B97">
        <w:rPr>
          <w:rFonts w:ascii="Cambria" w:hAnsi="Cambria" w:cstheme="minorHAnsi"/>
        </w:rPr>
        <w:t xml:space="preserve">Chaitawat Boonjubun (University of Helsinki) </w:t>
      </w:r>
      <w:r>
        <w:rPr>
          <w:rFonts w:ascii="Cambria" w:hAnsi="Cambria" w:cstheme="minorHAnsi"/>
        </w:rPr>
        <w:tab/>
      </w:r>
    </w:p>
    <w:p w14:paraId="6B28289D" w14:textId="0FB3F35D" w:rsidR="00095C30" w:rsidRPr="00175B97" w:rsidRDefault="00A802BC" w:rsidP="00A802BC">
      <w:pPr>
        <w:spacing w:after="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proofErr w:type="spellStart"/>
      <w:r w:rsidR="0090303E" w:rsidRPr="00175B97">
        <w:rPr>
          <w:rFonts w:ascii="Cambria" w:hAnsi="Cambria" w:cstheme="minorHAnsi"/>
        </w:rPr>
        <w:t>Barbora</w:t>
      </w:r>
      <w:proofErr w:type="spellEnd"/>
      <w:r w:rsidR="0090303E" w:rsidRPr="00175B97">
        <w:rPr>
          <w:rFonts w:ascii="Cambria" w:hAnsi="Cambria" w:cstheme="minorHAnsi"/>
        </w:rPr>
        <w:t xml:space="preserve"> </w:t>
      </w:r>
      <w:proofErr w:type="spellStart"/>
      <w:r w:rsidR="0090303E" w:rsidRPr="00175B97">
        <w:rPr>
          <w:rFonts w:ascii="Cambria" w:hAnsi="Cambria" w:cstheme="minorHAnsi"/>
        </w:rPr>
        <w:t>Holubov</w:t>
      </w:r>
      <w:r w:rsidR="00095C30" w:rsidRPr="00175B97">
        <w:rPr>
          <w:rFonts w:ascii="Cambria" w:hAnsi="Cambria" w:cstheme="minorHAnsi"/>
        </w:rPr>
        <w:t>á</w:t>
      </w:r>
      <w:proofErr w:type="spellEnd"/>
      <w:r w:rsidR="0090303E" w:rsidRPr="00175B97">
        <w:rPr>
          <w:rFonts w:ascii="Cambria" w:hAnsi="Cambria" w:cstheme="minorHAnsi"/>
        </w:rPr>
        <w:t xml:space="preserve"> (C</w:t>
      </w:r>
      <w:r w:rsidR="00175B97" w:rsidRPr="00175B97">
        <w:rPr>
          <w:rFonts w:ascii="Cambria" w:hAnsi="Cambria" w:cstheme="minorHAnsi"/>
        </w:rPr>
        <w:t>entral European Labour Studies Institute</w:t>
      </w:r>
      <w:r w:rsidR="0090303E" w:rsidRPr="00175B97">
        <w:rPr>
          <w:rFonts w:ascii="Cambria" w:hAnsi="Cambria" w:cstheme="minorHAnsi"/>
        </w:rPr>
        <w:t>)</w:t>
      </w:r>
    </w:p>
    <w:p w14:paraId="044E3E7B" w14:textId="77777777" w:rsidR="00175B97" w:rsidRPr="00175B97" w:rsidRDefault="00175B97" w:rsidP="00175B97">
      <w:pPr>
        <w:spacing w:after="0" w:line="240" w:lineRule="auto"/>
        <w:ind w:left="2835"/>
        <w:rPr>
          <w:rFonts w:ascii="Cambria" w:hAnsi="Cambria" w:cstheme="minorHAnsi"/>
        </w:rPr>
      </w:pPr>
    </w:p>
    <w:p w14:paraId="0A5520DF" w14:textId="12EB14DA" w:rsidR="000335D2" w:rsidRPr="00175B97" w:rsidRDefault="00BD6DD7" w:rsidP="00BD6DD7">
      <w:pPr>
        <w:spacing w:after="0" w:line="240" w:lineRule="auto"/>
        <w:ind w:left="2835" w:hanging="708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 </w:t>
      </w:r>
      <w:r w:rsidR="00095C30" w:rsidRPr="00175B97">
        <w:rPr>
          <w:rFonts w:ascii="Cambria" w:hAnsi="Cambria" w:cstheme="minorHAnsi"/>
        </w:rPr>
        <w:t xml:space="preserve">Commentary by </w:t>
      </w:r>
      <w:r w:rsidR="000335D2" w:rsidRPr="00175B97">
        <w:rPr>
          <w:rFonts w:ascii="Cambria" w:hAnsi="Cambria" w:cstheme="minorHAnsi"/>
        </w:rPr>
        <w:t xml:space="preserve">Mark </w:t>
      </w:r>
      <w:proofErr w:type="spellStart"/>
      <w:r w:rsidR="000335D2" w:rsidRPr="00175B97">
        <w:rPr>
          <w:rFonts w:ascii="Cambria" w:hAnsi="Cambria" w:cstheme="minorHAnsi"/>
        </w:rPr>
        <w:t>Bergfeld</w:t>
      </w:r>
      <w:proofErr w:type="spellEnd"/>
      <w:r w:rsidR="000335D2" w:rsidRPr="00175B97">
        <w:rPr>
          <w:rFonts w:ascii="Cambria" w:hAnsi="Cambria" w:cstheme="minorHAnsi"/>
        </w:rPr>
        <w:t>, UNI Europa</w:t>
      </w:r>
    </w:p>
    <w:p w14:paraId="7D40EBF1" w14:textId="77777777" w:rsidR="00175B97" w:rsidRPr="00A802BC" w:rsidRDefault="00175B97" w:rsidP="00175B97">
      <w:pPr>
        <w:spacing w:after="0" w:line="240" w:lineRule="auto"/>
        <w:ind w:left="2835"/>
        <w:rPr>
          <w:rFonts w:ascii="Cambria" w:hAnsi="Cambria" w:hint="cs"/>
          <w:szCs w:val="28"/>
          <w:cs/>
          <w:lang w:bidi="th-TH"/>
        </w:rPr>
      </w:pPr>
    </w:p>
    <w:p w14:paraId="23D14A8E" w14:textId="0C7EE00E" w:rsidR="0090303E" w:rsidRPr="00175B97" w:rsidRDefault="00BD6DD7" w:rsidP="00BD6DD7">
      <w:pPr>
        <w:spacing w:after="0" w:line="240" w:lineRule="auto"/>
        <w:ind w:left="2835" w:hanging="708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 xml:space="preserve"> </w:t>
      </w:r>
      <w:r w:rsidR="0090303E" w:rsidRPr="00175B97">
        <w:rPr>
          <w:rFonts w:ascii="Cambria" w:hAnsi="Cambria" w:cstheme="minorHAnsi"/>
        </w:rPr>
        <w:t>Q&amp;A</w:t>
      </w:r>
    </w:p>
    <w:p w14:paraId="166E982E" w14:textId="71541EBA" w:rsidR="00095C30" w:rsidRPr="00175B97" w:rsidRDefault="009523BC" w:rsidP="00175B97">
      <w:pPr>
        <w:spacing w:after="0" w:line="240" w:lineRule="auto"/>
        <w:rPr>
          <w:rFonts w:ascii="Cambria" w:hAnsi="Cambria" w:cstheme="minorHAnsi"/>
        </w:rPr>
      </w:pPr>
      <w:r w:rsidRPr="00175B97">
        <w:rPr>
          <w:rFonts w:ascii="Cambria" w:hAnsi="Cambria" w:cstheme="minorHAnsi"/>
        </w:rPr>
        <w:tab/>
      </w:r>
    </w:p>
    <w:p w14:paraId="125F1C62" w14:textId="7A662A9C" w:rsidR="00095C30" w:rsidRPr="00175B97" w:rsidRDefault="00095C30" w:rsidP="00175B97">
      <w:pPr>
        <w:spacing w:after="0" w:line="240" w:lineRule="auto"/>
        <w:rPr>
          <w:rFonts w:ascii="Cambria" w:hAnsi="Cambria" w:cstheme="minorHAnsi"/>
          <w:i/>
          <w:iCs/>
        </w:rPr>
      </w:pPr>
      <w:r w:rsidRPr="00175B97">
        <w:rPr>
          <w:rFonts w:ascii="Cambria" w:hAnsi="Cambria" w:cstheme="minorHAnsi"/>
        </w:rPr>
        <w:t>11:30 – 13:00    </w:t>
      </w:r>
      <w:r w:rsidR="009523BC" w:rsidRPr="00175B97">
        <w:rPr>
          <w:rFonts w:ascii="Cambria" w:hAnsi="Cambria" w:cstheme="minorHAnsi"/>
        </w:rPr>
        <w:tab/>
      </w:r>
      <w:r w:rsidRPr="00175B97">
        <w:rPr>
          <w:rFonts w:ascii="Cambria" w:hAnsi="Cambria" w:cstheme="minorHAnsi"/>
          <w:b/>
          <w:bCs/>
        </w:rPr>
        <w:t xml:space="preserve">Lunch </w:t>
      </w:r>
    </w:p>
    <w:p w14:paraId="00696BE2" w14:textId="77777777" w:rsidR="00095C30" w:rsidRPr="00175B97" w:rsidRDefault="00095C30" w:rsidP="00095C30">
      <w:pPr>
        <w:spacing w:after="0" w:line="360" w:lineRule="exact"/>
        <w:ind w:firstLine="720"/>
        <w:rPr>
          <w:rFonts w:ascii="Cambria" w:hAnsi="Cambria" w:cstheme="minorHAnsi"/>
        </w:rPr>
      </w:pPr>
      <w:r w:rsidRPr="00175B97">
        <w:rPr>
          <w:rFonts w:ascii="Cambria" w:hAnsi="Cambria" w:cstheme="minorHAnsi"/>
        </w:rPr>
        <w:tab/>
      </w:r>
      <w:r w:rsidRPr="00175B97">
        <w:rPr>
          <w:rFonts w:ascii="Cambria" w:hAnsi="Cambria" w:cstheme="minorHAnsi"/>
        </w:rPr>
        <w:tab/>
      </w:r>
      <w:r w:rsidRPr="00175B97">
        <w:rPr>
          <w:rFonts w:ascii="Cambria" w:hAnsi="Cambria" w:cstheme="minorHAnsi"/>
        </w:rPr>
        <w:tab/>
      </w:r>
      <w:r w:rsidRPr="00175B97">
        <w:rPr>
          <w:rFonts w:ascii="Cambria" w:hAnsi="Cambria" w:cstheme="minorHAnsi"/>
        </w:rPr>
        <w:tab/>
      </w:r>
    </w:p>
    <w:p w14:paraId="642FDD66" w14:textId="3E624EEB" w:rsidR="00175B97" w:rsidRDefault="0090303E" w:rsidP="00BD6DD7">
      <w:pPr>
        <w:spacing w:after="0" w:line="240" w:lineRule="auto"/>
        <w:rPr>
          <w:rFonts w:ascii="Cambria" w:hAnsi="Cambria" w:cstheme="minorHAnsi"/>
          <w:b/>
          <w:bCs/>
        </w:rPr>
      </w:pPr>
      <w:r w:rsidRPr="00175B97">
        <w:rPr>
          <w:rFonts w:ascii="Cambria" w:hAnsi="Cambria" w:cstheme="minorHAnsi"/>
        </w:rPr>
        <w:t xml:space="preserve"> </w:t>
      </w:r>
      <w:r w:rsidR="009523BC" w:rsidRPr="00175B97">
        <w:rPr>
          <w:rFonts w:ascii="Cambria" w:hAnsi="Cambria" w:cstheme="minorHAnsi"/>
        </w:rPr>
        <w:t>13:00 – 13:45    </w:t>
      </w:r>
      <w:r w:rsidR="009523BC" w:rsidRPr="00175B97">
        <w:rPr>
          <w:rFonts w:ascii="Cambria" w:hAnsi="Cambria" w:cstheme="minorHAnsi"/>
        </w:rPr>
        <w:tab/>
      </w:r>
      <w:r w:rsidR="009523BC" w:rsidRPr="00175B97">
        <w:rPr>
          <w:rFonts w:ascii="Cambria" w:hAnsi="Cambria" w:cstheme="minorHAnsi"/>
          <w:b/>
          <w:bCs/>
        </w:rPr>
        <w:t>Social dialogue</w:t>
      </w:r>
      <w:r w:rsidRPr="00175B97">
        <w:rPr>
          <w:rFonts w:ascii="Cambria" w:hAnsi="Cambria" w:cstheme="minorHAnsi"/>
          <w:b/>
          <w:bCs/>
        </w:rPr>
        <w:t xml:space="preserve"> in protection of vulnerable groups: </w:t>
      </w:r>
      <w:r w:rsidR="009523BC" w:rsidRPr="00175B97">
        <w:rPr>
          <w:rFonts w:ascii="Cambria" w:hAnsi="Cambria" w:cstheme="minorHAnsi"/>
          <w:b/>
          <w:bCs/>
        </w:rPr>
        <w:t xml:space="preserve"> lesson</w:t>
      </w:r>
      <w:r w:rsidRPr="00175B97">
        <w:rPr>
          <w:rFonts w:ascii="Cambria" w:hAnsi="Cambria" w:cstheme="minorHAnsi"/>
          <w:b/>
          <w:bCs/>
        </w:rPr>
        <w:t>s</w:t>
      </w:r>
      <w:r w:rsidR="009523BC" w:rsidRPr="00175B97">
        <w:rPr>
          <w:rFonts w:ascii="Cambria" w:hAnsi="Cambria" w:cstheme="minorHAnsi"/>
          <w:b/>
          <w:bCs/>
        </w:rPr>
        <w:t xml:space="preserve"> learned from </w:t>
      </w:r>
    </w:p>
    <w:p w14:paraId="60DE607B" w14:textId="6A8F3045" w:rsidR="009523BC" w:rsidRPr="00175B97" w:rsidRDefault="009523BC" w:rsidP="00BD6DD7">
      <w:pPr>
        <w:spacing w:after="0" w:line="240" w:lineRule="auto"/>
        <w:ind w:left="2160"/>
        <w:rPr>
          <w:rFonts w:ascii="Cambria" w:hAnsi="Cambria" w:cstheme="minorHAnsi"/>
          <w:b/>
          <w:bCs/>
        </w:rPr>
      </w:pPr>
      <w:r w:rsidRPr="00175B97">
        <w:rPr>
          <w:rFonts w:ascii="Cambria" w:hAnsi="Cambria" w:cstheme="minorHAnsi"/>
          <w:b/>
          <w:bCs/>
        </w:rPr>
        <w:t>the</w:t>
      </w:r>
      <w:r w:rsidR="0090303E" w:rsidRPr="00175B97">
        <w:rPr>
          <w:rFonts w:ascii="Cambria" w:hAnsi="Cambria" w:cstheme="minorHAnsi"/>
          <w:b/>
          <w:bCs/>
        </w:rPr>
        <w:t xml:space="preserve"> </w:t>
      </w:r>
      <w:r w:rsidRPr="00175B97">
        <w:rPr>
          <w:rFonts w:ascii="Cambria" w:hAnsi="Cambria" w:cstheme="minorHAnsi"/>
          <w:b/>
          <w:bCs/>
        </w:rPr>
        <w:t>Covid-19 crisis</w:t>
      </w:r>
      <w:r w:rsidR="0090303E" w:rsidRPr="00175B97">
        <w:rPr>
          <w:rFonts w:ascii="Cambria" w:hAnsi="Cambria" w:cstheme="minorHAnsi"/>
          <w:b/>
          <w:bCs/>
        </w:rPr>
        <w:t xml:space="preserve"> across Europe</w:t>
      </w:r>
    </w:p>
    <w:p w14:paraId="48C81A99" w14:textId="77777777" w:rsidR="00F2455B" w:rsidRPr="00175B97" w:rsidRDefault="00F2455B" w:rsidP="00BD6DD7">
      <w:pPr>
        <w:spacing w:after="0" w:line="240" w:lineRule="auto"/>
        <w:rPr>
          <w:rFonts w:ascii="Cambria" w:hAnsi="Cambria" w:cstheme="minorHAnsi"/>
        </w:rPr>
      </w:pPr>
    </w:p>
    <w:p w14:paraId="694C2C0D" w14:textId="72841C63" w:rsidR="000335D2" w:rsidRDefault="0090303E" w:rsidP="00BD6DD7">
      <w:pPr>
        <w:spacing w:after="0" w:line="240" w:lineRule="auto"/>
        <w:ind w:left="2160"/>
        <w:rPr>
          <w:rFonts w:ascii="Cambria" w:hAnsi="Cambria" w:cstheme="minorHAnsi"/>
        </w:rPr>
      </w:pPr>
      <w:r w:rsidRPr="00175B97">
        <w:rPr>
          <w:rFonts w:ascii="Cambria" w:hAnsi="Cambria" w:cstheme="minorHAnsi"/>
        </w:rPr>
        <w:t xml:space="preserve">Chair: </w:t>
      </w:r>
      <w:proofErr w:type="spellStart"/>
      <w:r w:rsidR="000335D2" w:rsidRPr="00175B97">
        <w:rPr>
          <w:rFonts w:ascii="Cambria" w:hAnsi="Cambria" w:cstheme="minorHAnsi"/>
        </w:rPr>
        <w:t>Rense</w:t>
      </w:r>
      <w:proofErr w:type="spellEnd"/>
      <w:r w:rsidR="000335D2" w:rsidRPr="00175B97">
        <w:rPr>
          <w:rFonts w:ascii="Cambria" w:hAnsi="Cambria" w:cstheme="minorHAnsi"/>
        </w:rPr>
        <w:t xml:space="preserve"> </w:t>
      </w:r>
      <w:proofErr w:type="spellStart"/>
      <w:r w:rsidR="000335D2" w:rsidRPr="00175B97">
        <w:rPr>
          <w:rFonts w:ascii="Cambria" w:hAnsi="Cambria" w:cstheme="minorHAnsi"/>
        </w:rPr>
        <w:t>Nieuwenhuis</w:t>
      </w:r>
      <w:proofErr w:type="spellEnd"/>
      <w:r w:rsidR="000335D2" w:rsidRPr="00175B97">
        <w:rPr>
          <w:rFonts w:ascii="Cambria" w:hAnsi="Cambria" w:cstheme="minorHAnsi"/>
        </w:rPr>
        <w:t xml:space="preserve"> (SOFI</w:t>
      </w:r>
      <w:r w:rsidR="00D424DA" w:rsidRPr="00175B97">
        <w:rPr>
          <w:rFonts w:ascii="Cambria" w:hAnsi="Cambria" w:cstheme="minorHAnsi"/>
        </w:rPr>
        <w:t>, Stockholm University</w:t>
      </w:r>
      <w:r w:rsidR="000335D2" w:rsidRPr="00175B97">
        <w:rPr>
          <w:rFonts w:ascii="Cambria" w:hAnsi="Cambria" w:cstheme="minorHAnsi"/>
        </w:rPr>
        <w:t>)</w:t>
      </w:r>
    </w:p>
    <w:p w14:paraId="5141F08F" w14:textId="77777777" w:rsidR="002A2428" w:rsidRPr="00175B97" w:rsidRDefault="002A2428" w:rsidP="00BD6DD7">
      <w:pPr>
        <w:spacing w:after="0" w:line="240" w:lineRule="auto"/>
        <w:ind w:left="2160"/>
        <w:rPr>
          <w:rFonts w:ascii="Cambria" w:hAnsi="Cambria" w:cstheme="minorHAnsi"/>
        </w:rPr>
      </w:pPr>
    </w:p>
    <w:p w14:paraId="4A3746F9" w14:textId="6F6D5E12" w:rsidR="0090303E" w:rsidRPr="00175B97" w:rsidRDefault="0090303E" w:rsidP="00BD6DD7">
      <w:pPr>
        <w:spacing w:after="0" w:line="240" w:lineRule="auto"/>
        <w:ind w:left="2160"/>
        <w:rPr>
          <w:rFonts w:ascii="Cambria" w:hAnsi="Cambria" w:cstheme="minorHAnsi"/>
        </w:rPr>
      </w:pPr>
      <w:r w:rsidRPr="00175B97">
        <w:rPr>
          <w:rFonts w:ascii="Cambria" w:hAnsi="Cambria" w:cstheme="minorHAnsi"/>
        </w:rPr>
        <w:t xml:space="preserve">Speaker: </w:t>
      </w:r>
      <w:r w:rsidR="009523BC" w:rsidRPr="00175B97">
        <w:rPr>
          <w:rFonts w:ascii="Cambria" w:hAnsi="Cambria" w:cstheme="minorHAnsi"/>
        </w:rPr>
        <w:t>Marta Kahancová</w:t>
      </w:r>
      <w:r w:rsidRPr="00175B97">
        <w:rPr>
          <w:rFonts w:ascii="Cambria" w:hAnsi="Cambria" w:cstheme="minorHAnsi"/>
        </w:rPr>
        <w:t xml:space="preserve"> (C</w:t>
      </w:r>
      <w:r w:rsidR="00175B97" w:rsidRPr="00175B97">
        <w:rPr>
          <w:rFonts w:ascii="Cambria" w:hAnsi="Cambria" w:cstheme="minorHAnsi"/>
        </w:rPr>
        <w:t>entral European Labour Studies Institute</w:t>
      </w:r>
      <w:r w:rsidR="00175B97">
        <w:rPr>
          <w:rFonts w:ascii="Cambria" w:hAnsi="Cambria" w:cstheme="minorHAnsi"/>
        </w:rPr>
        <w:t>)</w:t>
      </w:r>
    </w:p>
    <w:p w14:paraId="1FECF59A" w14:textId="77777777" w:rsidR="00175B97" w:rsidRDefault="00175B97" w:rsidP="00BD6DD7">
      <w:pPr>
        <w:spacing w:after="0" w:line="240" w:lineRule="auto"/>
        <w:ind w:left="2160"/>
        <w:rPr>
          <w:rFonts w:ascii="Cambria" w:hAnsi="Cambria" w:cstheme="minorHAnsi"/>
        </w:rPr>
      </w:pPr>
    </w:p>
    <w:p w14:paraId="3DE35ECC" w14:textId="51BECDE0" w:rsidR="0090303E" w:rsidRPr="00175B97" w:rsidRDefault="0090303E" w:rsidP="00BD6DD7">
      <w:pPr>
        <w:spacing w:after="0" w:line="240" w:lineRule="auto"/>
        <w:ind w:left="2160"/>
        <w:rPr>
          <w:rFonts w:ascii="Cambria" w:hAnsi="Cambria" w:cstheme="minorHAnsi"/>
        </w:rPr>
      </w:pPr>
      <w:r w:rsidRPr="00175B97">
        <w:rPr>
          <w:rFonts w:ascii="Cambria" w:hAnsi="Cambria" w:cstheme="minorHAnsi"/>
        </w:rPr>
        <w:t xml:space="preserve">Q&amp;A </w:t>
      </w:r>
    </w:p>
    <w:p w14:paraId="62AF150D" w14:textId="27CC59B2" w:rsidR="00A21AC3" w:rsidRPr="00175B97" w:rsidRDefault="00A21AC3" w:rsidP="00BD6DD7">
      <w:pPr>
        <w:spacing w:after="0" w:line="240" w:lineRule="auto"/>
        <w:rPr>
          <w:rFonts w:ascii="Cambria" w:hAnsi="Cambria" w:cstheme="minorHAnsi"/>
        </w:rPr>
      </w:pPr>
    </w:p>
    <w:p w14:paraId="4CAFEE35" w14:textId="77777777" w:rsidR="00175B97" w:rsidRDefault="00A21AC3" w:rsidP="00BD6DD7">
      <w:pPr>
        <w:spacing w:after="0" w:line="240" w:lineRule="auto"/>
        <w:rPr>
          <w:rFonts w:ascii="Cambria" w:hAnsi="Cambria" w:cstheme="minorHAnsi"/>
          <w:b/>
          <w:bCs/>
        </w:rPr>
      </w:pPr>
      <w:r w:rsidRPr="00175B97">
        <w:rPr>
          <w:rFonts w:ascii="Cambria" w:hAnsi="Cambria" w:cstheme="minorHAnsi"/>
        </w:rPr>
        <w:t>1</w:t>
      </w:r>
      <w:r w:rsidR="009523BC" w:rsidRPr="00175B97">
        <w:rPr>
          <w:rFonts w:ascii="Cambria" w:hAnsi="Cambria" w:cstheme="minorHAnsi"/>
        </w:rPr>
        <w:t>3</w:t>
      </w:r>
      <w:r w:rsidRPr="00175B97">
        <w:rPr>
          <w:rFonts w:ascii="Cambria" w:hAnsi="Cambria" w:cstheme="minorHAnsi"/>
        </w:rPr>
        <w:t>:</w:t>
      </w:r>
      <w:r w:rsidR="009523BC" w:rsidRPr="00175B97">
        <w:rPr>
          <w:rFonts w:ascii="Cambria" w:hAnsi="Cambria" w:cstheme="minorHAnsi"/>
        </w:rPr>
        <w:t>45</w:t>
      </w:r>
      <w:r w:rsidRPr="00175B97">
        <w:rPr>
          <w:rFonts w:ascii="Cambria" w:hAnsi="Cambria" w:cstheme="minorHAnsi"/>
        </w:rPr>
        <w:t xml:space="preserve"> – 1</w:t>
      </w:r>
      <w:r w:rsidR="009523BC" w:rsidRPr="00175B97">
        <w:rPr>
          <w:rFonts w:ascii="Cambria" w:hAnsi="Cambria" w:cstheme="minorHAnsi"/>
        </w:rPr>
        <w:t>5</w:t>
      </w:r>
      <w:r w:rsidRPr="00175B97">
        <w:rPr>
          <w:rFonts w:ascii="Cambria" w:hAnsi="Cambria" w:cstheme="minorHAnsi"/>
        </w:rPr>
        <w:t>:</w:t>
      </w:r>
      <w:r w:rsidR="00FD5B68" w:rsidRPr="00175B97">
        <w:rPr>
          <w:rFonts w:ascii="Cambria" w:hAnsi="Cambria" w:cstheme="minorHAnsi"/>
        </w:rPr>
        <w:t>00</w:t>
      </w:r>
      <w:r w:rsidRPr="00175B97">
        <w:rPr>
          <w:rFonts w:ascii="Cambria" w:hAnsi="Cambria" w:cstheme="minorHAnsi"/>
        </w:rPr>
        <w:t xml:space="preserve">    </w:t>
      </w:r>
      <w:r w:rsidRPr="00175B97">
        <w:rPr>
          <w:rFonts w:ascii="Cambria" w:hAnsi="Cambria" w:cstheme="minorHAnsi"/>
        </w:rPr>
        <w:tab/>
      </w:r>
      <w:r w:rsidR="009523BC" w:rsidRPr="00175B97">
        <w:rPr>
          <w:rFonts w:ascii="Cambria" w:hAnsi="Cambria" w:cstheme="minorHAnsi"/>
          <w:b/>
          <w:bCs/>
        </w:rPr>
        <w:t xml:space="preserve">Panel discussion: </w:t>
      </w:r>
      <w:r w:rsidR="00F94F21" w:rsidRPr="00175B97">
        <w:rPr>
          <w:rFonts w:ascii="Cambria" w:hAnsi="Cambria" w:cstheme="minorHAnsi"/>
          <w:b/>
          <w:bCs/>
        </w:rPr>
        <w:t>t</w:t>
      </w:r>
      <w:r w:rsidR="009523BC" w:rsidRPr="00175B97">
        <w:rPr>
          <w:rFonts w:ascii="Cambria" w:hAnsi="Cambria" w:cstheme="minorHAnsi"/>
          <w:b/>
          <w:bCs/>
        </w:rPr>
        <w:t xml:space="preserve">he role of social partners in social dialogue during </w:t>
      </w:r>
    </w:p>
    <w:p w14:paraId="71C77F64" w14:textId="2C766E82" w:rsidR="00A21AC3" w:rsidRPr="00175B97" w:rsidRDefault="00175B97" w:rsidP="00BD6DD7">
      <w:pPr>
        <w:spacing w:after="0" w:line="240" w:lineRule="auto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 xml:space="preserve">                                             </w:t>
      </w:r>
      <w:r w:rsidR="009523BC" w:rsidRPr="00175B97">
        <w:rPr>
          <w:rFonts w:ascii="Cambria" w:hAnsi="Cambria" w:cstheme="minorHAnsi"/>
          <w:b/>
          <w:bCs/>
        </w:rPr>
        <w:t>and the aftermath of the Covid-19 crisis</w:t>
      </w:r>
      <w:r w:rsidR="00A21AC3" w:rsidRPr="00175B97">
        <w:rPr>
          <w:rFonts w:ascii="Cambria" w:hAnsi="Cambria" w:cstheme="minorHAnsi"/>
        </w:rPr>
        <w:t xml:space="preserve"> </w:t>
      </w:r>
    </w:p>
    <w:p w14:paraId="0368AEFD" w14:textId="77777777" w:rsidR="00F2455B" w:rsidRPr="00175B97" w:rsidRDefault="00F2455B" w:rsidP="00BD6DD7">
      <w:pPr>
        <w:spacing w:after="0" w:line="240" w:lineRule="auto"/>
        <w:rPr>
          <w:rFonts w:ascii="Cambria" w:hAnsi="Cambria" w:cstheme="minorHAnsi"/>
        </w:rPr>
      </w:pPr>
    </w:p>
    <w:p w14:paraId="077A24E1" w14:textId="4357E87A" w:rsidR="000335D2" w:rsidRPr="00175B97" w:rsidRDefault="0090303E" w:rsidP="00BD6DD7">
      <w:pPr>
        <w:spacing w:after="0" w:line="240" w:lineRule="auto"/>
        <w:ind w:left="2160"/>
        <w:rPr>
          <w:rFonts w:ascii="Cambria" w:hAnsi="Cambria" w:cstheme="minorHAnsi"/>
        </w:rPr>
      </w:pPr>
      <w:r w:rsidRPr="00175B97">
        <w:rPr>
          <w:rFonts w:ascii="Cambria" w:hAnsi="Cambria" w:cstheme="minorHAnsi"/>
        </w:rPr>
        <w:t>Chair</w:t>
      </w:r>
      <w:r w:rsidR="00DE5D2C" w:rsidRPr="00175B97">
        <w:rPr>
          <w:rFonts w:ascii="Cambria" w:hAnsi="Cambria" w:cstheme="minorHAnsi"/>
        </w:rPr>
        <w:t xml:space="preserve">: </w:t>
      </w:r>
      <w:r w:rsidR="000335D2" w:rsidRPr="00175B97">
        <w:rPr>
          <w:rFonts w:ascii="Cambria" w:hAnsi="Cambria" w:cstheme="minorHAnsi"/>
        </w:rPr>
        <w:t>Anil Duman (Central European University)</w:t>
      </w:r>
    </w:p>
    <w:p w14:paraId="5E4ADD8F" w14:textId="77777777" w:rsidR="00175B97" w:rsidRPr="00175B97" w:rsidRDefault="009523BC" w:rsidP="00BD6DD7">
      <w:pPr>
        <w:spacing w:after="0" w:line="240" w:lineRule="auto"/>
        <w:rPr>
          <w:rFonts w:ascii="Cambria" w:hAnsi="Cambria" w:cstheme="minorHAnsi"/>
        </w:rPr>
      </w:pPr>
      <w:r w:rsidRPr="00175B97">
        <w:rPr>
          <w:rFonts w:ascii="Cambria" w:hAnsi="Cambria" w:cstheme="minorHAnsi"/>
        </w:rPr>
        <w:tab/>
      </w:r>
      <w:r w:rsidRPr="00175B97">
        <w:rPr>
          <w:rFonts w:ascii="Cambria" w:hAnsi="Cambria" w:cstheme="minorHAnsi"/>
        </w:rPr>
        <w:tab/>
      </w:r>
      <w:r w:rsidRPr="00175B97">
        <w:rPr>
          <w:rFonts w:ascii="Cambria" w:hAnsi="Cambria" w:cstheme="minorHAnsi"/>
        </w:rPr>
        <w:tab/>
      </w:r>
    </w:p>
    <w:p w14:paraId="623F8E2D" w14:textId="77777777" w:rsidR="00A802BC" w:rsidRDefault="00175B97" w:rsidP="00BD6DD7">
      <w:pPr>
        <w:spacing w:after="0" w:line="240" w:lineRule="auto"/>
        <w:rPr>
          <w:rFonts w:ascii="Cambria" w:hAnsi="Cambria" w:cstheme="minorHAnsi"/>
        </w:rPr>
      </w:pPr>
      <w:r w:rsidRPr="00175B97">
        <w:rPr>
          <w:rFonts w:ascii="Cambria" w:hAnsi="Cambria" w:cstheme="minorHAnsi"/>
        </w:rPr>
        <w:t xml:space="preserve">                                             </w:t>
      </w:r>
      <w:proofErr w:type="spellStart"/>
      <w:r w:rsidR="0090303E" w:rsidRPr="00175B97">
        <w:rPr>
          <w:rFonts w:ascii="Cambria" w:hAnsi="Cambria" w:cstheme="minorHAnsi"/>
        </w:rPr>
        <w:t>Panelists</w:t>
      </w:r>
      <w:proofErr w:type="spellEnd"/>
      <w:r w:rsidR="0090303E" w:rsidRPr="00175B97">
        <w:rPr>
          <w:rFonts w:ascii="Cambria" w:hAnsi="Cambria" w:cstheme="minorHAnsi"/>
        </w:rPr>
        <w:t xml:space="preserve">: </w:t>
      </w:r>
      <w:r w:rsidR="00545576" w:rsidRPr="00175B97">
        <w:rPr>
          <w:rFonts w:ascii="Cambria" w:hAnsi="Cambria" w:cstheme="minorHAnsi"/>
        </w:rPr>
        <w:t xml:space="preserve"> </w:t>
      </w:r>
    </w:p>
    <w:p w14:paraId="28F6B8B9" w14:textId="68265B45" w:rsidR="00545576" w:rsidRPr="00A802BC" w:rsidRDefault="00A802BC" w:rsidP="00BD6DD7">
      <w:pPr>
        <w:spacing w:after="0" w:line="240" w:lineRule="auto"/>
        <w:rPr>
          <w:rFonts w:ascii="Cambria" w:hAnsi="Cambria" w:cstheme="minorHAnsi"/>
          <w:lang w:val="sv-SE"/>
        </w:rPr>
      </w:pP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 w:rsidR="00545576" w:rsidRPr="00A802BC">
        <w:rPr>
          <w:rFonts w:ascii="Cambria" w:hAnsi="Cambria" w:cstheme="minorHAnsi"/>
          <w:lang w:val="sv-SE"/>
        </w:rPr>
        <w:t xml:space="preserve">Giuseppe </w:t>
      </w:r>
      <w:proofErr w:type="spellStart"/>
      <w:r w:rsidR="00545576" w:rsidRPr="00A802BC">
        <w:rPr>
          <w:rFonts w:ascii="Cambria" w:hAnsi="Cambria" w:cstheme="minorHAnsi"/>
          <w:lang w:val="sv-SE"/>
        </w:rPr>
        <w:t>Guerini</w:t>
      </w:r>
      <w:proofErr w:type="spellEnd"/>
      <w:r w:rsidR="00545576" w:rsidRPr="00A802BC">
        <w:rPr>
          <w:rFonts w:ascii="Cambria" w:hAnsi="Cambria" w:cstheme="minorHAnsi"/>
          <w:lang w:val="sv-SE"/>
        </w:rPr>
        <w:t xml:space="preserve">, CECOP-CICOPA </w:t>
      </w:r>
      <w:proofErr w:type="spellStart"/>
      <w:r w:rsidR="00545576" w:rsidRPr="00A802BC">
        <w:rPr>
          <w:rFonts w:ascii="Cambria" w:hAnsi="Cambria" w:cstheme="minorHAnsi"/>
          <w:lang w:val="sv-SE"/>
        </w:rPr>
        <w:t>Europe</w:t>
      </w:r>
      <w:proofErr w:type="spellEnd"/>
      <w:r w:rsidR="00545576" w:rsidRPr="00A802BC">
        <w:rPr>
          <w:rFonts w:ascii="Cambria" w:hAnsi="Cambria" w:cstheme="minorHAnsi"/>
          <w:lang w:val="sv-SE"/>
        </w:rPr>
        <w:t xml:space="preserve">, </w:t>
      </w:r>
      <w:proofErr w:type="spellStart"/>
      <w:r w:rsidR="00545576" w:rsidRPr="00A802BC">
        <w:rPr>
          <w:rFonts w:ascii="Cambria" w:hAnsi="Cambria" w:cstheme="minorHAnsi"/>
          <w:lang w:val="sv-SE"/>
        </w:rPr>
        <w:t>Italy</w:t>
      </w:r>
      <w:proofErr w:type="spellEnd"/>
      <w:r w:rsidR="00545576" w:rsidRPr="00A802BC">
        <w:rPr>
          <w:rFonts w:ascii="Cambria" w:hAnsi="Cambria" w:cstheme="minorHAnsi"/>
          <w:lang w:val="sv-SE"/>
        </w:rPr>
        <w:t xml:space="preserve"> </w:t>
      </w:r>
    </w:p>
    <w:p w14:paraId="1C195EE9" w14:textId="4BBBF8DE" w:rsidR="00545576" w:rsidRPr="00175B97" w:rsidRDefault="00545576" w:rsidP="00BD6DD7">
      <w:pPr>
        <w:spacing w:after="0" w:line="240" w:lineRule="auto"/>
        <w:rPr>
          <w:rFonts w:ascii="Cambria" w:hAnsi="Cambria" w:cstheme="minorHAnsi"/>
        </w:rPr>
      </w:pPr>
      <w:r w:rsidRPr="00A802BC">
        <w:rPr>
          <w:rFonts w:ascii="Cambria" w:hAnsi="Cambria" w:cstheme="minorHAnsi"/>
          <w:lang w:val="sv-SE"/>
        </w:rPr>
        <w:tab/>
      </w:r>
      <w:r w:rsidRPr="00A802BC">
        <w:rPr>
          <w:rFonts w:ascii="Cambria" w:hAnsi="Cambria" w:cstheme="minorHAnsi"/>
          <w:lang w:val="sv-SE"/>
        </w:rPr>
        <w:tab/>
      </w:r>
      <w:r w:rsidR="00A802BC">
        <w:rPr>
          <w:rFonts w:ascii="Cambria" w:hAnsi="Cambria" w:cstheme="minorHAnsi"/>
          <w:lang w:val="sv-SE"/>
        </w:rPr>
        <w:tab/>
      </w:r>
      <w:proofErr w:type="spellStart"/>
      <w:r w:rsidRPr="00175B97">
        <w:rPr>
          <w:rFonts w:ascii="Cambria" w:hAnsi="Cambria" w:cstheme="minorHAnsi"/>
        </w:rPr>
        <w:t>Daiva</w:t>
      </w:r>
      <w:proofErr w:type="spellEnd"/>
      <w:r w:rsidRPr="00175B97">
        <w:rPr>
          <w:rFonts w:ascii="Cambria" w:hAnsi="Cambria" w:cstheme="minorHAnsi"/>
        </w:rPr>
        <w:t xml:space="preserve"> </w:t>
      </w:r>
      <w:proofErr w:type="spellStart"/>
      <w:r w:rsidRPr="00175B97">
        <w:rPr>
          <w:rFonts w:ascii="Cambria" w:hAnsi="Cambria" w:cstheme="minorHAnsi"/>
        </w:rPr>
        <w:t>Kvedaraite</w:t>
      </w:r>
      <w:proofErr w:type="spellEnd"/>
      <w:r w:rsidRPr="00175B97">
        <w:rPr>
          <w:rFonts w:ascii="Cambria" w:hAnsi="Cambria" w:cstheme="minorHAnsi"/>
        </w:rPr>
        <w:t xml:space="preserve">, </w:t>
      </w:r>
      <w:proofErr w:type="spellStart"/>
      <w:r w:rsidRPr="00175B97">
        <w:rPr>
          <w:rFonts w:ascii="Cambria" w:hAnsi="Cambria" w:cstheme="minorHAnsi"/>
        </w:rPr>
        <w:t>Solidarumas</w:t>
      </w:r>
      <w:proofErr w:type="spellEnd"/>
      <w:r w:rsidRPr="00175B97">
        <w:rPr>
          <w:rFonts w:ascii="Cambria" w:hAnsi="Cambria" w:cstheme="minorHAnsi"/>
        </w:rPr>
        <w:t>, Lithuania</w:t>
      </w:r>
    </w:p>
    <w:p w14:paraId="49A92333" w14:textId="05472E2D" w:rsidR="00A802BC" w:rsidRDefault="0090303E" w:rsidP="00BD6DD7">
      <w:pPr>
        <w:spacing w:after="0" w:line="240" w:lineRule="auto"/>
        <w:rPr>
          <w:rFonts w:ascii="Cambria" w:hAnsi="Cambria" w:cstheme="minorHAnsi"/>
        </w:rPr>
      </w:pPr>
      <w:r w:rsidRPr="00175B97">
        <w:rPr>
          <w:rFonts w:ascii="Cambria" w:hAnsi="Cambria" w:cstheme="minorHAnsi"/>
        </w:rPr>
        <w:tab/>
      </w:r>
      <w:r w:rsidRPr="00175B97">
        <w:rPr>
          <w:rFonts w:ascii="Cambria" w:hAnsi="Cambria" w:cstheme="minorHAnsi"/>
        </w:rPr>
        <w:tab/>
      </w:r>
      <w:r w:rsidR="00175B97" w:rsidRPr="00175B97">
        <w:rPr>
          <w:rFonts w:ascii="Cambria" w:hAnsi="Cambria" w:cstheme="minorHAnsi"/>
        </w:rPr>
        <w:t xml:space="preserve">               </w:t>
      </w:r>
      <w:r w:rsidR="00A75CF4" w:rsidRPr="00A75CF4">
        <w:rPr>
          <w:rFonts w:ascii="Cambria" w:hAnsi="Cambria" w:cstheme="minorHAnsi"/>
        </w:rPr>
        <w:t xml:space="preserve">Lucie </w:t>
      </w:r>
      <w:proofErr w:type="spellStart"/>
      <w:r w:rsidR="00A75CF4" w:rsidRPr="00A75CF4">
        <w:rPr>
          <w:rFonts w:ascii="Cambria" w:hAnsi="Cambria" w:cstheme="minorHAnsi"/>
        </w:rPr>
        <w:t>Trlifajova</w:t>
      </w:r>
      <w:proofErr w:type="spellEnd"/>
      <w:r w:rsidR="00A75CF4">
        <w:rPr>
          <w:rFonts w:ascii="Cambria" w:hAnsi="Cambria" w:cstheme="minorHAnsi"/>
        </w:rPr>
        <w:t>,</w:t>
      </w:r>
      <w:r w:rsidR="00A75CF4" w:rsidRPr="00A75CF4">
        <w:rPr>
          <w:rFonts w:ascii="Cambria" w:hAnsi="Cambria" w:cstheme="minorHAnsi"/>
        </w:rPr>
        <w:t xml:space="preserve"> Centre for Social Issues (SPOT), Czech Republic</w:t>
      </w:r>
      <w:r w:rsidR="00BD6DD7">
        <w:rPr>
          <w:rFonts w:ascii="Cambria" w:hAnsi="Cambria" w:cstheme="minorHAnsi"/>
        </w:rPr>
        <w:t xml:space="preserve">     </w:t>
      </w:r>
    </w:p>
    <w:p w14:paraId="6BCEEB24" w14:textId="7C754FF8" w:rsidR="00BD6DD7" w:rsidRPr="00A802BC" w:rsidRDefault="00A802BC" w:rsidP="00BD6DD7">
      <w:pPr>
        <w:spacing w:after="0" w:line="240" w:lineRule="auto"/>
        <w:rPr>
          <w:rFonts w:ascii="Cambria" w:hAnsi="Cambria" w:cs="Leelawadee UI"/>
          <w:szCs w:val="28"/>
          <w:lang w:bidi="th-TH"/>
        </w:rPr>
      </w:pP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</w:r>
      <w:r>
        <w:rPr>
          <w:rFonts w:ascii="Cambria" w:hAnsi="Cambria" w:cstheme="minorHAnsi"/>
        </w:rPr>
        <w:tab/>
        <w:t xml:space="preserve">Thomas Hector, </w:t>
      </w:r>
      <w:r w:rsidRPr="00A802BC">
        <w:rPr>
          <w:rFonts w:ascii="Cambria" w:hAnsi="Cambria" w:cstheme="minorHAnsi"/>
        </w:rPr>
        <w:t>European Federation for Family Employment an</w:t>
      </w:r>
      <w:r>
        <w:rPr>
          <w:rFonts w:ascii="Cambria" w:hAnsi="Cambria" w:cstheme="minorHAnsi"/>
        </w:rPr>
        <w:t xml:space="preserve">d </w:t>
      </w:r>
      <w:r w:rsidRPr="00A802BC">
        <w:rPr>
          <w:rFonts w:ascii="Cambria" w:hAnsi="Cambria" w:cstheme="minorHAnsi"/>
        </w:rPr>
        <w:t>Home Care (EFFE)</w:t>
      </w:r>
      <w:r w:rsidR="00BD6DD7">
        <w:rPr>
          <w:rFonts w:ascii="Cambria" w:hAnsi="Cambria" w:cstheme="minorHAnsi"/>
        </w:rPr>
        <w:t xml:space="preserve">                                                          </w:t>
      </w:r>
      <w:r w:rsidR="00A75CF4">
        <w:rPr>
          <w:rFonts w:ascii="Cambria" w:hAnsi="Cambria" w:cstheme="minorHAnsi"/>
        </w:rPr>
        <w:tab/>
      </w:r>
      <w:r w:rsidR="00A75CF4">
        <w:rPr>
          <w:rFonts w:ascii="Cambria" w:hAnsi="Cambria" w:cstheme="minorHAnsi"/>
        </w:rPr>
        <w:tab/>
      </w:r>
      <w:r w:rsidR="00A75CF4">
        <w:rPr>
          <w:rFonts w:ascii="Cambria" w:hAnsi="Cambria" w:cstheme="minorHAnsi"/>
        </w:rPr>
        <w:tab/>
      </w:r>
      <w:r w:rsidR="00A75CF4">
        <w:rPr>
          <w:rFonts w:ascii="Cambria" w:hAnsi="Cambria" w:cstheme="minorHAnsi"/>
        </w:rPr>
        <w:tab/>
        <w:t xml:space="preserve">      </w:t>
      </w:r>
    </w:p>
    <w:p w14:paraId="51777007" w14:textId="6E118E83" w:rsidR="00A75CF4" w:rsidRDefault="00A75CF4" w:rsidP="00BD6DD7">
      <w:pPr>
        <w:spacing w:after="0" w:line="240" w:lineRule="auto"/>
        <w:rPr>
          <w:rFonts w:ascii="Cambria" w:hAnsi="Cambria" w:cstheme="minorHAnsi"/>
        </w:rPr>
      </w:pPr>
    </w:p>
    <w:p w14:paraId="180B04C3" w14:textId="0C3C21AF" w:rsidR="00A75CF4" w:rsidRPr="00175B97" w:rsidRDefault="00A75CF4" w:rsidP="00A75CF4">
      <w:pPr>
        <w:spacing w:after="0" w:line="240" w:lineRule="auto"/>
        <w:ind w:left="2160"/>
        <w:rPr>
          <w:rFonts w:ascii="Cambria" w:hAnsi="Cambria" w:cstheme="minorHAnsi"/>
        </w:rPr>
      </w:pPr>
      <w:r w:rsidRPr="00175B97">
        <w:rPr>
          <w:rFonts w:ascii="Cambria" w:hAnsi="Cambria" w:cstheme="minorHAnsi"/>
        </w:rPr>
        <w:t xml:space="preserve">Q&amp;A </w:t>
      </w:r>
    </w:p>
    <w:p w14:paraId="32952CDB" w14:textId="79C25F1D" w:rsidR="00A75CF4" w:rsidRDefault="00A75CF4" w:rsidP="00BD6DD7">
      <w:pPr>
        <w:spacing w:after="0" w:line="240" w:lineRule="auto"/>
        <w:rPr>
          <w:rFonts w:ascii="Cambria" w:hAnsi="Cambria" w:cstheme="minorHAnsi"/>
        </w:rPr>
      </w:pPr>
    </w:p>
    <w:p w14:paraId="0CDE893E" w14:textId="77777777" w:rsidR="00BD6DD7" w:rsidRPr="00175B97" w:rsidRDefault="00BD6DD7" w:rsidP="00BD6DD7">
      <w:pPr>
        <w:spacing w:after="0" w:line="240" w:lineRule="auto"/>
        <w:rPr>
          <w:rFonts w:ascii="Cambria" w:hAnsi="Cambria" w:cstheme="minorHAnsi"/>
        </w:rPr>
      </w:pPr>
    </w:p>
    <w:p w14:paraId="7B4D6FAB" w14:textId="560D0CC0" w:rsidR="00A21AC3" w:rsidRPr="00175B97" w:rsidRDefault="00A21AC3" w:rsidP="00BD6DD7">
      <w:pPr>
        <w:spacing w:after="0" w:line="240" w:lineRule="auto"/>
        <w:rPr>
          <w:rFonts w:ascii="Cambria" w:hAnsi="Cambria" w:cstheme="minorHAnsi"/>
        </w:rPr>
      </w:pPr>
      <w:r w:rsidRPr="00175B97">
        <w:rPr>
          <w:rFonts w:ascii="Cambria" w:hAnsi="Cambria" w:cstheme="minorHAnsi"/>
        </w:rPr>
        <w:t>1</w:t>
      </w:r>
      <w:r w:rsidR="009523BC" w:rsidRPr="00175B97">
        <w:rPr>
          <w:rFonts w:ascii="Cambria" w:hAnsi="Cambria" w:cstheme="minorHAnsi"/>
        </w:rPr>
        <w:t>5</w:t>
      </w:r>
      <w:r w:rsidRPr="00175B97">
        <w:rPr>
          <w:rFonts w:ascii="Cambria" w:hAnsi="Cambria" w:cstheme="minorHAnsi"/>
        </w:rPr>
        <w:t>:00</w:t>
      </w:r>
      <w:r w:rsidR="00FE24DE" w:rsidRPr="00175B97">
        <w:rPr>
          <w:rFonts w:ascii="Cambria" w:hAnsi="Cambria" w:cstheme="minorHAnsi"/>
        </w:rPr>
        <w:t xml:space="preserve"> – 15:15</w:t>
      </w:r>
      <w:r w:rsidRPr="00175B97">
        <w:rPr>
          <w:rFonts w:ascii="Cambria" w:hAnsi="Cambria" w:cstheme="minorHAnsi"/>
        </w:rPr>
        <w:t xml:space="preserve">               </w:t>
      </w:r>
      <w:r w:rsidR="00175B97">
        <w:rPr>
          <w:rFonts w:ascii="Cambria" w:hAnsi="Cambria" w:cstheme="minorHAnsi"/>
        </w:rPr>
        <w:t xml:space="preserve">   </w:t>
      </w:r>
      <w:r w:rsidR="00FE24DE" w:rsidRPr="00175B97">
        <w:rPr>
          <w:rFonts w:ascii="Cambria" w:hAnsi="Cambria" w:cstheme="minorHAnsi"/>
          <w:b/>
          <w:bCs/>
        </w:rPr>
        <w:t>Final remarks</w:t>
      </w:r>
    </w:p>
    <w:p w14:paraId="2E9F8994" w14:textId="77777777" w:rsidR="00175B97" w:rsidRPr="00175B97" w:rsidRDefault="009523BC" w:rsidP="005E1FEA">
      <w:pPr>
        <w:spacing w:after="0" w:line="240" w:lineRule="auto"/>
        <w:ind w:left="284" w:right="281"/>
        <w:rPr>
          <w:rFonts w:ascii="Cambria" w:hAnsi="Cambria" w:cstheme="minorHAnsi"/>
        </w:rPr>
      </w:pPr>
      <w:r w:rsidRPr="00175B97">
        <w:rPr>
          <w:rFonts w:ascii="Cambria" w:hAnsi="Cambria" w:cstheme="minorHAnsi"/>
        </w:rPr>
        <w:tab/>
      </w:r>
      <w:r w:rsidRPr="00175B97">
        <w:rPr>
          <w:rFonts w:ascii="Cambria" w:hAnsi="Cambria" w:cstheme="minorHAnsi"/>
        </w:rPr>
        <w:tab/>
      </w:r>
      <w:r w:rsidRPr="00175B97">
        <w:rPr>
          <w:rFonts w:ascii="Cambria" w:hAnsi="Cambria" w:cstheme="minorHAnsi"/>
        </w:rPr>
        <w:tab/>
      </w:r>
    </w:p>
    <w:p w14:paraId="0FC32B2E" w14:textId="18913C9C" w:rsidR="00175B97" w:rsidRPr="00175B97" w:rsidRDefault="00175B97" w:rsidP="00BD6DD7">
      <w:pPr>
        <w:spacing w:after="0" w:line="240" w:lineRule="auto"/>
        <w:rPr>
          <w:rFonts w:ascii="Cambria" w:hAnsi="Cambria" w:cstheme="minorHAnsi"/>
        </w:rPr>
      </w:pPr>
      <w:r w:rsidRPr="00175B97">
        <w:rPr>
          <w:rFonts w:ascii="Cambria" w:hAnsi="Cambria" w:cstheme="minorHAnsi"/>
        </w:rPr>
        <w:tab/>
      </w:r>
      <w:r w:rsidRPr="00175B97">
        <w:rPr>
          <w:rFonts w:ascii="Cambria" w:hAnsi="Cambria" w:cstheme="minorHAnsi"/>
        </w:rPr>
        <w:tab/>
      </w:r>
      <w:r w:rsidRPr="00175B97">
        <w:rPr>
          <w:rFonts w:ascii="Cambria" w:hAnsi="Cambria" w:cstheme="minorHAnsi"/>
        </w:rPr>
        <w:tab/>
        <w:t xml:space="preserve">Minna van </w:t>
      </w:r>
      <w:proofErr w:type="spellStart"/>
      <w:r w:rsidRPr="00175B97">
        <w:rPr>
          <w:rFonts w:ascii="Cambria" w:hAnsi="Cambria" w:cstheme="minorHAnsi"/>
        </w:rPr>
        <w:t>Gerven</w:t>
      </w:r>
      <w:proofErr w:type="spellEnd"/>
      <w:r w:rsidRPr="00175B97">
        <w:rPr>
          <w:rFonts w:ascii="Cambria" w:hAnsi="Cambria" w:cstheme="minorHAnsi"/>
        </w:rPr>
        <w:t xml:space="preserve"> (University of Helsinki)</w:t>
      </w:r>
    </w:p>
    <w:p w14:paraId="3BB0F6D6" w14:textId="20EF1C25" w:rsidR="004D4098" w:rsidRPr="00175B97" w:rsidRDefault="00DA3F6F" w:rsidP="00BD6DD7">
      <w:pPr>
        <w:spacing w:after="0" w:line="240" w:lineRule="auto"/>
        <w:ind w:left="2160"/>
        <w:rPr>
          <w:rFonts w:ascii="Cambria" w:hAnsi="Cambria" w:cstheme="minorHAnsi"/>
        </w:rPr>
      </w:pPr>
      <w:r w:rsidRPr="00175B97">
        <w:rPr>
          <w:rFonts w:ascii="Cambria" w:hAnsi="Cambria" w:cstheme="minorHAnsi"/>
        </w:rPr>
        <w:t>Marta Kahancová</w:t>
      </w:r>
      <w:r w:rsidR="00014574" w:rsidRPr="00175B97">
        <w:rPr>
          <w:rFonts w:ascii="Cambria" w:hAnsi="Cambria" w:cstheme="minorHAnsi"/>
        </w:rPr>
        <w:t xml:space="preserve"> (C</w:t>
      </w:r>
      <w:r w:rsidR="00175B97" w:rsidRPr="00175B97">
        <w:rPr>
          <w:rFonts w:ascii="Cambria" w:hAnsi="Cambria" w:cstheme="minorHAnsi"/>
        </w:rPr>
        <w:t>entral European Labour Studies Institute</w:t>
      </w:r>
      <w:r w:rsidR="00014574" w:rsidRPr="00175B97">
        <w:rPr>
          <w:rFonts w:ascii="Cambria" w:hAnsi="Cambria" w:cstheme="minorHAnsi"/>
        </w:rPr>
        <w:t>)</w:t>
      </w:r>
    </w:p>
    <w:sectPr w:rsidR="004D4098" w:rsidRPr="00175B97" w:rsidSect="00A802BC">
      <w:footerReference w:type="default" r:id="rId17"/>
      <w:pgSz w:w="11906" w:h="16838"/>
      <w:pgMar w:top="737" w:right="282" w:bottom="680" w:left="113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C5B34" w14:textId="77777777" w:rsidR="00E30A87" w:rsidRDefault="00E30A87" w:rsidP="006A4420">
      <w:pPr>
        <w:spacing w:after="0" w:line="240" w:lineRule="auto"/>
      </w:pPr>
      <w:r>
        <w:separator/>
      </w:r>
    </w:p>
  </w:endnote>
  <w:endnote w:type="continuationSeparator" w:id="0">
    <w:p w14:paraId="300AD5A4" w14:textId="77777777" w:rsidR="00E30A87" w:rsidRDefault="00E30A87" w:rsidP="006A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14C4" w14:textId="4CFDD553" w:rsidR="0019556D" w:rsidRDefault="005E1FEA" w:rsidP="006A4420">
    <w:pPr>
      <w:keepNext/>
      <w:keepLines/>
      <w:suppressLineNumbers/>
      <w:rPr>
        <w:rFonts w:cstheme="minorHAnsi"/>
        <w:bCs/>
        <w:iCs/>
        <w:sz w:val="24"/>
        <w:szCs w:val="24"/>
      </w:rPr>
    </w:pPr>
    <w:r>
      <w:rPr>
        <w:noProof/>
        <w:lang w:val="fi-FI" w:eastAsia="fi-FI"/>
      </w:rPr>
      <w:drawing>
        <wp:anchor distT="0" distB="0" distL="114300" distR="114300" simplePos="0" relativeHeight="251659264" behindDoc="0" locked="0" layoutInCell="1" allowOverlap="0" wp14:anchorId="76CEBC7F" wp14:editId="675AD574">
          <wp:simplePos x="0" y="0"/>
          <wp:positionH relativeFrom="margin">
            <wp:posOffset>-101465</wp:posOffset>
          </wp:positionH>
          <wp:positionV relativeFrom="paragraph">
            <wp:posOffset>268605</wp:posOffset>
          </wp:positionV>
          <wp:extent cx="457835" cy="304800"/>
          <wp:effectExtent l="0" t="0" r="0" b="0"/>
          <wp:wrapSquare wrapText="bothSides"/>
          <wp:docPr id="9" name="Picture 9" descr="A blue screen with yellow stars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screen with yellow stars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5783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218A9F" w14:textId="5CEB9D99" w:rsidR="006A4420" w:rsidRPr="0019556D" w:rsidRDefault="004D4098" w:rsidP="006A4420">
    <w:pPr>
      <w:keepNext/>
      <w:keepLines/>
      <w:suppressLineNumbers/>
      <w:rPr>
        <w:sz w:val="18"/>
        <w:szCs w:val="18"/>
      </w:rPr>
    </w:pPr>
    <w:r>
      <w:rPr>
        <w:rFonts w:cstheme="minorHAnsi"/>
        <w:bCs/>
        <w:iCs/>
        <w:sz w:val="24"/>
        <w:szCs w:val="24"/>
      </w:rPr>
      <w:t xml:space="preserve">                    </w:t>
    </w:r>
    <w:r w:rsidR="005E1FEA">
      <w:rPr>
        <w:rFonts w:cstheme="minorHAnsi"/>
        <w:bCs/>
        <w:iCs/>
        <w:sz w:val="24"/>
        <w:szCs w:val="24"/>
      </w:rPr>
      <w:t xml:space="preserve">      </w:t>
    </w:r>
    <w:r w:rsidR="006A4420" w:rsidRPr="0019556D">
      <w:rPr>
        <w:rFonts w:cstheme="minorHAnsi"/>
        <w:bCs/>
        <w:iCs/>
        <w:sz w:val="18"/>
        <w:szCs w:val="18"/>
      </w:rPr>
      <w:t xml:space="preserve">The project is funded by the European Union, </w:t>
    </w:r>
    <w:r w:rsidR="005E1FEA">
      <w:rPr>
        <w:sz w:val="18"/>
        <w:szCs w:val="18"/>
      </w:rPr>
      <w:t>Project No.</w:t>
    </w:r>
    <w:r w:rsidR="006A4420" w:rsidRPr="0019556D">
      <w:rPr>
        <w:sz w:val="18"/>
        <w:szCs w:val="18"/>
      </w:rPr>
      <w:t xml:space="preserve"> </w:t>
    </w:r>
    <w:r w:rsidR="005E1FEA">
      <w:rPr>
        <w:sz w:val="18"/>
        <w:szCs w:val="18"/>
      </w:rPr>
      <w:t>VS/2021/0196</w:t>
    </w:r>
  </w:p>
  <w:p w14:paraId="3B793035" w14:textId="77A51400" w:rsidR="006A4420" w:rsidRDefault="006A4420">
    <w:pPr>
      <w:pStyle w:val="Footer"/>
    </w:pPr>
  </w:p>
  <w:p w14:paraId="57DEB4F4" w14:textId="4FDE3EA6" w:rsidR="006A4420" w:rsidRDefault="006A44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B253E" w14:textId="77777777" w:rsidR="00E30A87" w:rsidRDefault="00E30A87" w:rsidP="006A4420">
      <w:pPr>
        <w:spacing w:after="0" w:line="240" w:lineRule="auto"/>
      </w:pPr>
      <w:r>
        <w:separator/>
      </w:r>
    </w:p>
  </w:footnote>
  <w:footnote w:type="continuationSeparator" w:id="0">
    <w:p w14:paraId="49880059" w14:textId="77777777" w:rsidR="00E30A87" w:rsidRDefault="00E30A87" w:rsidP="006A4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A5558"/>
    <w:multiLevelType w:val="hybridMultilevel"/>
    <w:tmpl w:val="EB48D9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873BE"/>
    <w:multiLevelType w:val="hybridMultilevel"/>
    <w:tmpl w:val="79F2B480"/>
    <w:lvl w:ilvl="0" w:tplc="58FE74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412673">
    <w:abstractNumId w:val="1"/>
  </w:num>
  <w:num w:numId="2" w16cid:durableId="141743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U0MjUxMzA3sjQysLRU0lEKTi0uzszPAykwNqkFAIh1zGUtAAAA"/>
  </w:docVars>
  <w:rsids>
    <w:rsidRoot w:val="00C10469"/>
    <w:rsid w:val="00014574"/>
    <w:rsid w:val="0001771B"/>
    <w:rsid w:val="000335D2"/>
    <w:rsid w:val="000769C3"/>
    <w:rsid w:val="00082A7D"/>
    <w:rsid w:val="00087306"/>
    <w:rsid w:val="00095C30"/>
    <w:rsid w:val="000B5264"/>
    <w:rsid w:val="000F31DD"/>
    <w:rsid w:val="00100505"/>
    <w:rsid w:val="001178E2"/>
    <w:rsid w:val="00127048"/>
    <w:rsid w:val="00167EFE"/>
    <w:rsid w:val="00175B97"/>
    <w:rsid w:val="0019556D"/>
    <w:rsid w:val="001B4159"/>
    <w:rsid w:val="001C30F8"/>
    <w:rsid w:val="001F3505"/>
    <w:rsid w:val="0021081E"/>
    <w:rsid w:val="00235470"/>
    <w:rsid w:val="00240A52"/>
    <w:rsid w:val="00246417"/>
    <w:rsid w:val="002466F8"/>
    <w:rsid w:val="00250E37"/>
    <w:rsid w:val="002657FF"/>
    <w:rsid w:val="00286E5B"/>
    <w:rsid w:val="002A2428"/>
    <w:rsid w:val="002D6922"/>
    <w:rsid w:val="002F2BE3"/>
    <w:rsid w:val="002F73A2"/>
    <w:rsid w:val="00304DC7"/>
    <w:rsid w:val="0031574B"/>
    <w:rsid w:val="003568DA"/>
    <w:rsid w:val="00373841"/>
    <w:rsid w:val="003755D7"/>
    <w:rsid w:val="00380F80"/>
    <w:rsid w:val="003A60E0"/>
    <w:rsid w:val="003C26C5"/>
    <w:rsid w:val="003C66A9"/>
    <w:rsid w:val="003D4C78"/>
    <w:rsid w:val="00401538"/>
    <w:rsid w:val="00416C36"/>
    <w:rsid w:val="004417E8"/>
    <w:rsid w:val="0045349D"/>
    <w:rsid w:val="004649E2"/>
    <w:rsid w:val="004766D2"/>
    <w:rsid w:val="00483772"/>
    <w:rsid w:val="00483EBF"/>
    <w:rsid w:val="0049676F"/>
    <w:rsid w:val="004C233F"/>
    <w:rsid w:val="004D4098"/>
    <w:rsid w:val="005105C6"/>
    <w:rsid w:val="00521F4E"/>
    <w:rsid w:val="00521FBD"/>
    <w:rsid w:val="00536609"/>
    <w:rsid w:val="00545576"/>
    <w:rsid w:val="00557267"/>
    <w:rsid w:val="0056710C"/>
    <w:rsid w:val="005731B9"/>
    <w:rsid w:val="005A1DC6"/>
    <w:rsid w:val="005E1FEA"/>
    <w:rsid w:val="005E24A7"/>
    <w:rsid w:val="005E301D"/>
    <w:rsid w:val="00605546"/>
    <w:rsid w:val="00637DEC"/>
    <w:rsid w:val="006505DE"/>
    <w:rsid w:val="0065652F"/>
    <w:rsid w:val="00657523"/>
    <w:rsid w:val="00685C40"/>
    <w:rsid w:val="00686FFC"/>
    <w:rsid w:val="006A4420"/>
    <w:rsid w:val="006A4546"/>
    <w:rsid w:val="006D0F6C"/>
    <w:rsid w:val="006D4CDF"/>
    <w:rsid w:val="007034F5"/>
    <w:rsid w:val="0073323A"/>
    <w:rsid w:val="007614E1"/>
    <w:rsid w:val="00763296"/>
    <w:rsid w:val="0077189D"/>
    <w:rsid w:val="00777412"/>
    <w:rsid w:val="00785C7D"/>
    <w:rsid w:val="007B69C1"/>
    <w:rsid w:val="007C130C"/>
    <w:rsid w:val="007C6B93"/>
    <w:rsid w:val="007D18D6"/>
    <w:rsid w:val="007D27A4"/>
    <w:rsid w:val="007D3B75"/>
    <w:rsid w:val="008157C7"/>
    <w:rsid w:val="00831FEF"/>
    <w:rsid w:val="00857E43"/>
    <w:rsid w:val="00861DF6"/>
    <w:rsid w:val="00863AC8"/>
    <w:rsid w:val="00886612"/>
    <w:rsid w:val="0089282C"/>
    <w:rsid w:val="008B1BAA"/>
    <w:rsid w:val="008D4B4E"/>
    <w:rsid w:val="0090303E"/>
    <w:rsid w:val="009037A7"/>
    <w:rsid w:val="0090689A"/>
    <w:rsid w:val="009140DC"/>
    <w:rsid w:val="00942D85"/>
    <w:rsid w:val="00944328"/>
    <w:rsid w:val="009462C5"/>
    <w:rsid w:val="009523BC"/>
    <w:rsid w:val="009560FA"/>
    <w:rsid w:val="00960B16"/>
    <w:rsid w:val="009A0E40"/>
    <w:rsid w:val="009A273F"/>
    <w:rsid w:val="009B402E"/>
    <w:rsid w:val="009E0B31"/>
    <w:rsid w:val="009E5159"/>
    <w:rsid w:val="009E5B98"/>
    <w:rsid w:val="009F2682"/>
    <w:rsid w:val="00A02423"/>
    <w:rsid w:val="00A02A92"/>
    <w:rsid w:val="00A06CD8"/>
    <w:rsid w:val="00A20681"/>
    <w:rsid w:val="00A21AC3"/>
    <w:rsid w:val="00A41C32"/>
    <w:rsid w:val="00A43DE6"/>
    <w:rsid w:val="00A60B36"/>
    <w:rsid w:val="00A623D4"/>
    <w:rsid w:val="00A75CF4"/>
    <w:rsid w:val="00A802BC"/>
    <w:rsid w:val="00A86B28"/>
    <w:rsid w:val="00AA04C9"/>
    <w:rsid w:val="00AA1E96"/>
    <w:rsid w:val="00AB6C1D"/>
    <w:rsid w:val="00AD3778"/>
    <w:rsid w:val="00B535FA"/>
    <w:rsid w:val="00B5407C"/>
    <w:rsid w:val="00B605A8"/>
    <w:rsid w:val="00B60C9E"/>
    <w:rsid w:val="00B72C24"/>
    <w:rsid w:val="00B947A0"/>
    <w:rsid w:val="00BA3A6E"/>
    <w:rsid w:val="00BB531B"/>
    <w:rsid w:val="00BD00F1"/>
    <w:rsid w:val="00BD6DD7"/>
    <w:rsid w:val="00BE79D5"/>
    <w:rsid w:val="00C10469"/>
    <w:rsid w:val="00C11B0E"/>
    <w:rsid w:val="00C71F61"/>
    <w:rsid w:val="00C74346"/>
    <w:rsid w:val="00CB3CC1"/>
    <w:rsid w:val="00CE0625"/>
    <w:rsid w:val="00CE25FE"/>
    <w:rsid w:val="00CE2B79"/>
    <w:rsid w:val="00CF1FA9"/>
    <w:rsid w:val="00D014F0"/>
    <w:rsid w:val="00D32BAF"/>
    <w:rsid w:val="00D37017"/>
    <w:rsid w:val="00D37FB5"/>
    <w:rsid w:val="00D424DA"/>
    <w:rsid w:val="00D54131"/>
    <w:rsid w:val="00D73798"/>
    <w:rsid w:val="00D90089"/>
    <w:rsid w:val="00DA2D3B"/>
    <w:rsid w:val="00DA3F6F"/>
    <w:rsid w:val="00DC216E"/>
    <w:rsid w:val="00DE5D2C"/>
    <w:rsid w:val="00E1759B"/>
    <w:rsid w:val="00E30A87"/>
    <w:rsid w:val="00E33DDD"/>
    <w:rsid w:val="00E463FC"/>
    <w:rsid w:val="00E72453"/>
    <w:rsid w:val="00E93A7D"/>
    <w:rsid w:val="00EA0732"/>
    <w:rsid w:val="00EC1100"/>
    <w:rsid w:val="00ED4353"/>
    <w:rsid w:val="00ED56BB"/>
    <w:rsid w:val="00F005BD"/>
    <w:rsid w:val="00F0615B"/>
    <w:rsid w:val="00F2455B"/>
    <w:rsid w:val="00F24BEF"/>
    <w:rsid w:val="00F304ED"/>
    <w:rsid w:val="00F30A9E"/>
    <w:rsid w:val="00F61B0D"/>
    <w:rsid w:val="00F94F21"/>
    <w:rsid w:val="00FA5072"/>
    <w:rsid w:val="00FC1C86"/>
    <w:rsid w:val="00FD5B68"/>
    <w:rsid w:val="00F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D62BDD"/>
  <w15:chartTrackingRefBased/>
  <w15:docId w15:val="{AB990624-28B0-4025-876F-56F42BD1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04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104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947A0"/>
    <w:pPr>
      <w:ind w:left="720"/>
      <w:contextualSpacing/>
    </w:pPr>
    <w:rPr>
      <w:lang w:val="fi-FI"/>
    </w:rPr>
  </w:style>
  <w:style w:type="character" w:styleId="CommentReference">
    <w:name w:val="annotation reference"/>
    <w:basedOn w:val="DefaultParagraphFont"/>
    <w:uiPriority w:val="99"/>
    <w:semiHidden/>
    <w:unhideWhenUsed/>
    <w:rsid w:val="00656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5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5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52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2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32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A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4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420"/>
  </w:style>
  <w:style w:type="paragraph" w:styleId="Footer">
    <w:name w:val="footer"/>
    <w:basedOn w:val="Normal"/>
    <w:link w:val="FooterChar"/>
    <w:uiPriority w:val="99"/>
    <w:unhideWhenUsed/>
    <w:rsid w:val="006A4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420"/>
  </w:style>
  <w:style w:type="character" w:styleId="UnresolvedMention">
    <w:name w:val="Unresolved Mention"/>
    <w:basedOn w:val="DefaultParagraphFont"/>
    <w:uiPriority w:val="99"/>
    <w:semiHidden/>
    <w:unhideWhenUsed/>
    <w:rsid w:val="0023547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E1F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495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3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32912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83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6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464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8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61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3407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73520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5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3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72154">
                          <w:marLeft w:val="78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3106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99187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98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33986">
                              <w:marLeft w:val="120"/>
                              <w:marRight w:val="30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2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322135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3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55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649371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8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4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0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60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00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85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79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197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85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33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382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056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107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42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4899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444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912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4022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14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233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386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24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885432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10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892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6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64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08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90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67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04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23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96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0423228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10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16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7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8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450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8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94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forms/d/e/1FAIpQLSc2Gm_MnEoeyjcQcVIfpuAS94qGVEBt3FyU3tZ1eLlIHhWDyg/viewfor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22a03-26d9-4082-a6a4-f483e8eff791" xsi:nil="true"/>
    <lcf76f155ced4ddcb4097134ff3c332f xmlns="765ca7ec-31f7-45c6-a5a5-ce1aee8624b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2B8ED1161348824EE23D5168F0E0" ma:contentTypeVersion="12" ma:contentTypeDescription="Create a new document." ma:contentTypeScope="" ma:versionID="f84138f026cf3453e41126fdb197f93c">
  <xsd:schema xmlns:xsd="http://www.w3.org/2001/XMLSchema" xmlns:xs="http://www.w3.org/2001/XMLSchema" xmlns:p="http://schemas.microsoft.com/office/2006/metadata/properties" xmlns:ns2="765ca7ec-31f7-45c6-a5a5-ce1aee8624b5" xmlns:ns3="21222a03-26d9-4082-a6a4-f483e8eff791" targetNamespace="http://schemas.microsoft.com/office/2006/metadata/properties" ma:root="true" ma:fieldsID="beadd8cef480058b2f3654ecf2721162" ns2:_="" ns3:_="">
    <xsd:import namespace="765ca7ec-31f7-45c6-a5a5-ce1aee8624b5"/>
    <xsd:import namespace="21222a03-26d9-4082-a6a4-f483e8eff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ca7ec-31f7-45c6-a5a5-ce1aee862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f519134-deff-459f-81c1-98498d3da8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22a03-26d9-4082-a6a4-f483e8eff79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c1200f-071c-428b-9f30-ea7b747a95a4}" ma:internalName="TaxCatchAll" ma:showField="CatchAllData" ma:web="21222a03-26d9-4082-a6a4-f483e8eff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A527059-0192-4DDC-B99B-BA15C2E5CF6F}">
  <ds:schemaRefs>
    <ds:schemaRef ds:uri="http://schemas.microsoft.com/office/2006/metadata/properties"/>
    <ds:schemaRef ds:uri="http://schemas.microsoft.com/office/infopath/2007/PartnerControls"/>
    <ds:schemaRef ds:uri="21222a03-26d9-4082-a6a4-f483e8eff791"/>
    <ds:schemaRef ds:uri="765ca7ec-31f7-45c6-a5a5-ce1aee8624b5"/>
  </ds:schemaRefs>
</ds:datastoreItem>
</file>

<file path=customXml/itemProps2.xml><?xml version="1.0" encoding="utf-8"?>
<ds:datastoreItem xmlns:ds="http://schemas.openxmlformats.org/officeDocument/2006/customXml" ds:itemID="{59D8B508-680C-4249-9916-73E4C2BD2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D9C02-DC33-43AC-B35F-10E932D51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ca7ec-31f7-45c6-a5a5-ce1aee8624b5"/>
    <ds:schemaRef ds:uri="21222a03-26d9-4082-a6a4-f483e8eff7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837D9E-8283-478A-A7C4-3C56DFEF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CELSI</dc:creator>
  <cp:keywords/>
  <dc:description/>
  <cp:lastModifiedBy>Boonjubun, Chaitawat</cp:lastModifiedBy>
  <cp:revision>9</cp:revision>
  <cp:lastPrinted>2021-11-25T13:34:00Z</cp:lastPrinted>
  <dcterms:created xsi:type="dcterms:W3CDTF">2023-09-20T21:08:00Z</dcterms:created>
  <dcterms:modified xsi:type="dcterms:W3CDTF">2023-10-02T18:33:00Z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0x01010078F62B8ED1161348824EE23D5168F0E0</vt:lpwstr>
  </property>
  <property fmtid="{D5CDD505-2E9C-101B-9397-08002B2CF9AE}" pid="3" name="MediaServiceImageTags">
    <vt:lpwstr/>
  </property>
  <property fmtid="{D5CDD505-2E9C-101B-9397-08002B2CF9AE}" pid="4" name="GrammarlyDocumentId">
    <vt:lpwstr>ce059962b06d411a1af301155496c9931c3ea67dd8f0bbad09f2d45ba7ce4af8</vt:lpwstr>
  </property>
</Properties>
</file>